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ADC" w:rsidRPr="00632BA1" w:rsidRDefault="00E30ADC" w:rsidP="00E30ADC">
      <w:pPr>
        <w:pStyle w:val="2"/>
        <w:ind w:left="0" w:right="508"/>
        <w:jc w:val="right"/>
        <w:rPr>
          <w:i/>
        </w:rPr>
      </w:pPr>
      <w:r w:rsidRPr="00632BA1">
        <w:rPr>
          <w:i/>
        </w:rPr>
        <w:t>Приложение</w:t>
      </w:r>
      <w:r w:rsidRPr="00632BA1">
        <w:rPr>
          <w:i/>
          <w:spacing w:val="-5"/>
        </w:rPr>
        <w:t xml:space="preserve"> </w:t>
      </w:r>
      <w:r w:rsidR="00A72E0B">
        <w:rPr>
          <w:i/>
        </w:rPr>
        <w:t>2</w:t>
      </w:r>
      <w:bookmarkStart w:id="0" w:name="_GoBack"/>
      <w:bookmarkEnd w:id="0"/>
      <w:r w:rsidRPr="00632BA1">
        <w:rPr>
          <w:i/>
        </w:rPr>
        <w:t>.1</w:t>
      </w:r>
      <w:r>
        <w:rPr>
          <w:i/>
        </w:rPr>
        <w:t>6</w:t>
      </w:r>
    </w:p>
    <w:p w:rsidR="00E30ADC" w:rsidRPr="00D209E3" w:rsidRDefault="00E30ADC" w:rsidP="00E30ADC">
      <w:pPr>
        <w:pStyle w:val="a3"/>
        <w:ind w:right="509"/>
        <w:jc w:val="right"/>
        <w:rPr>
          <w:i/>
        </w:rPr>
      </w:pPr>
      <w:r w:rsidRPr="00D209E3">
        <w:rPr>
          <w:i/>
        </w:rPr>
        <w:t>к</w:t>
      </w:r>
      <w:r w:rsidRPr="00D209E3">
        <w:rPr>
          <w:i/>
          <w:spacing w:val="-3"/>
        </w:rPr>
        <w:t xml:space="preserve"> </w:t>
      </w:r>
      <w:r w:rsidRPr="00D209E3">
        <w:rPr>
          <w:i/>
        </w:rPr>
        <w:t>ОП</w:t>
      </w:r>
      <w:r>
        <w:rPr>
          <w:i/>
        </w:rPr>
        <w:t xml:space="preserve">-П </w:t>
      </w:r>
      <w:r w:rsidRPr="00D209E3">
        <w:rPr>
          <w:i/>
        </w:rPr>
        <w:t>по</w:t>
      </w:r>
      <w:r w:rsidRPr="00D209E3">
        <w:rPr>
          <w:i/>
          <w:spacing w:val="-3"/>
        </w:rPr>
        <w:t xml:space="preserve"> </w:t>
      </w:r>
      <w:r w:rsidRPr="00D209E3">
        <w:rPr>
          <w:i/>
        </w:rPr>
        <w:t>специальности</w:t>
      </w:r>
    </w:p>
    <w:p w:rsidR="00E30ADC" w:rsidRDefault="00E30ADC" w:rsidP="00E30ADC">
      <w:pPr>
        <w:pStyle w:val="a3"/>
        <w:ind w:right="505"/>
        <w:jc w:val="right"/>
        <w:rPr>
          <w:i/>
        </w:rPr>
      </w:pPr>
      <w:r w:rsidRPr="00E30ADC">
        <w:rPr>
          <w:i/>
        </w:rPr>
        <w:t>22</w:t>
      </w:r>
      <w:r>
        <w:rPr>
          <w:i/>
        </w:rPr>
        <w:t>.02.11</w:t>
      </w:r>
      <w:r w:rsidRPr="00D209E3">
        <w:rPr>
          <w:i/>
          <w:spacing w:val="-3"/>
        </w:rPr>
        <w:t xml:space="preserve"> </w:t>
      </w:r>
      <w:r>
        <w:rPr>
          <w:i/>
        </w:rPr>
        <w:t xml:space="preserve">Обработка металлов в </w:t>
      </w:r>
    </w:p>
    <w:p w:rsidR="00E30ADC" w:rsidRPr="00D209E3" w:rsidRDefault="00E30ADC" w:rsidP="00E30ADC">
      <w:pPr>
        <w:pStyle w:val="a3"/>
        <w:ind w:right="505"/>
        <w:jc w:val="right"/>
        <w:rPr>
          <w:i/>
        </w:rPr>
      </w:pPr>
      <w:r>
        <w:rPr>
          <w:i/>
        </w:rPr>
        <w:t>металлургическом производстве</w:t>
      </w: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a3"/>
      </w:pPr>
    </w:p>
    <w:p w:rsidR="00E30ADC" w:rsidRPr="00D209E3" w:rsidRDefault="00E30ADC" w:rsidP="00E30ADC">
      <w:pPr>
        <w:pStyle w:val="2"/>
        <w:ind w:left="2178" w:right="2128"/>
      </w:pPr>
      <w:r w:rsidRPr="00D209E3">
        <w:t>ПРОГРАММА</w:t>
      </w:r>
      <w:r w:rsidRPr="00D209E3">
        <w:rPr>
          <w:spacing w:val="-3"/>
        </w:rPr>
        <w:t xml:space="preserve"> </w:t>
      </w:r>
      <w:r w:rsidRPr="00D209E3">
        <w:t>ДИСЦИПЛИНЫ</w:t>
      </w:r>
    </w:p>
    <w:p w:rsidR="00E30ADC" w:rsidRDefault="00E30ADC" w:rsidP="00E30ADC">
      <w:pPr>
        <w:ind w:left="2178" w:right="2127"/>
        <w:jc w:val="center"/>
        <w:rPr>
          <w:b/>
          <w:sz w:val="24"/>
          <w:szCs w:val="24"/>
        </w:rPr>
      </w:pPr>
      <w:r w:rsidRPr="00D209E3">
        <w:rPr>
          <w:b/>
          <w:sz w:val="24"/>
          <w:szCs w:val="24"/>
        </w:rPr>
        <w:t>СГ.</w:t>
      </w:r>
      <w:r w:rsidRPr="00D209E3">
        <w:rPr>
          <w:b/>
          <w:spacing w:val="-3"/>
          <w:sz w:val="24"/>
          <w:szCs w:val="24"/>
        </w:rPr>
        <w:t xml:space="preserve"> </w:t>
      </w:r>
      <w:r w:rsidRPr="00D209E3">
        <w:rPr>
          <w:b/>
          <w:sz w:val="24"/>
          <w:szCs w:val="24"/>
        </w:rPr>
        <w:t>01</w:t>
      </w:r>
      <w:r w:rsidRPr="00D209E3">
        <w:rPr>
          <w:b/>
          <w:spacing w:val="-1"/>
          <w:sz w:val="24"/>
          <w:szCs w:val="24"/>
        </w:rPr>
        <w:t xml:space="preserve"> </w:t>
      </w:r>
      <w:r w:rsidRPr="00D209E3">
        <w:rPr>
          <w:b/>
          <w:sz w:val="24"/>
          <w:szCs w:val="24"/>
        </w:rPr>
        <w:t>История</w:t>
      </w:r>
      <w:r w:rsidRPr="00D209E3">
        <w:rPr>
          <w:b/>
          <w:spacing w:val="-2"/>
          <w:sz w:val="24"/>
          <w:szCs w:val="24"/>
        </w:rPr>
        <w:t xml:space="preserve"> </w:t>
      </w:r>
      <w:r w:rsidRPr="00D209E3">
        <w:rPr>
          <w:b/>
          <w:sz w:val="24"/>
          <w:szCs w:val="24"/>
        </w:rPr>
        <w:t>России</w:t>
      </w:r>
    </w:p>
    <w:p w:rsidR="00E30ADC" w:rsidRDefault="00E30ADC" w:rsidP="00E30ADC">
      <w:pPr>
        <w:ind w:left="2178" w:right="2127"/>
        <w:jc w:val="center"/>
        <w:rPr>
          <w:b/>
          <w:sz w:val="24"/>
          <w:szCs w:val="24"/>
        </w:rPr>
      </w:pPr>
    </w:p>
    <w:p w:rsidR="00E30ADC" w:rsidRPr="00D209E3" w:rsidRDefault="00E30ADC" w:rsidP="00E30ADC">
      <w:pPr>
        <w:ind w:left="2178" w:right="2127"/>
        <w:jc w:val="center"/>
        <w:rPr>
          <w:b/>
          <w:sz w:val="24"/>
          <w:szCs w:val="24"/>
        </w:rPr>
      </w:pPr>
      <w:r>
        <w:rPr>
          <w:bCs/>
          <w:iCs/>
          <w:sz w:val="24"/>
          <w:szCs w:val="24"/>
        </w:rPr>
        <w:t>профиль обучения:</w:t>
      </w:r>
      <w:r>
        <w:rPr>
          <w:bCs/>
          <w:iCs/>
          <w:sz w:val="24"/>
          <w:szCs w:val="28"/>
        </w:rPr>
        <w:t xml:space="preserve"> технологический</w:t>
      </w:r>
    </w:p>
    <w:p w:rsidR="00E30ADC" w:rsidRPr="00D209E3" w:rsidRDefault="00E30ADC" w:rsidP="00E30ADC">
      <w:pPr>
        <w:pStyle w:val="a3"/>
        <w:rPr>
          <w:b/>
        </w:rPr>
      </w:pPr>
    </w:p>
    <w:p w:rsidR="00E30ADC" w:rsidRPr="00D209E3" w:rsidRDefault="00E30ADC" w:rsidP="00E30ADC">
      <w:pPr>
        <w:pStyle w:val="a3"/>
        <w:rPr>
          <w:b/>
        </w:rPr>
      </w:pPr>
    </w:p>
    <w:p w:rsidR="00E30ADC" w:rsidRPr="00D209E3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rPr>
          <w:b/>
        </w:rPr>
      </w:pPr>
    </w:p>
    <w:p w:rsidR="00E30ADC" w:rsidRDefault="00E30ADC" w:rsidP="00E30ADC">
      <w:pPr>
        <w:pStyle w:val="a3"/>
        <w:spacing w:before="87"/>
        <w:rPr>
          <w:b/>
        </w:rPr>
      </w:pPr>
    </w:p>
    <w:p w:rsidR="00E30ADC" w:rsidRDefault="00E30ADC" w:rsidP="00E30ADC">
      <w:pPr>
        <w:pStyle w:val="2"/>
        <w:ind w:left="284"/>
      </w:pPr>
      <w:r>
        <w:t xml:space="preserve">2026 </w:t>
      </w:r>
      <w:r>
        <w:rPr>
          <w:spacing w:val="-5"/>
        </w:rPr>
        <w:t>г.</w:t>
      </w:r>
    </w:p>
    <w:p w:rsidR="00E30ADC" w:rsidRDefault="00E30ADC" w:rsidP="00E30ADC">
      <w:pPr>
        <w:pStyle w:val="2"/>
        <w:jc w:val="left"/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rPr>
          <w:b/>
          <w:sz w:val="22"/>
        </w:rPr>
      </w:pPr>
    </w:p>
    <w:p w:rsidR="00E30ADC" w:rsidRDefault="00E30ADC" w:rsidP="00E30ADC">
      <w:pPr>
        <w:pStyle w:val="a3"/>
        <w:spacing w:before="81"/>
        <w:rPr>
          <w:b/>
          <w:sz w:val="22"/>
        </w:rPr>
      </w:pPr>
    </w:p>
    <w:p w:rsidR="00E30ADC" w:rsidRDefault="00E30ADC" w:rsidP="00E30ADC">
      <w:pPr>
        <w:ind w:left="569"/>
      </w:pPr>
      <w:bookmarkStart w:id="1" w:name="_bookmark0"/>
      <w:bookmarkEnd w:id="1"/>
      <w:r>
        <w:t>СОДЕРЖАНИЕ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sdt>
      <w:sdtPr>
        <w:id w:val="-92395024"/>
        <w:docPartObj>
          <w:docPartGallery w:val="Table of Contents"/>
          <w:docPartUnique/>
        </w:docPartObj>
      </w:sdtPr>
      <w:sdtEndPr/>
      <w:sdtContent>
        <w:p w:rsidR="00E30ADC" w:rsidRDefault="007D0317" w:rsidP="00E30ADC">
          <w:pPr>
            <w:pStyle w:val="11"/>
            <w:tabs>
              <w:tab w:val="right" w:leader="dot" w:pos="10208"/>
            </w:tabs>
            <w:spacing w:before="126"/>
            <w:ind w:left="569" w:firstLine="0"/>
          </w:pPr>
          <w:hyperlink w:anchor="_bookmark0" w:history="1">
            <w:r w:rsidR="00E30ADC">
              <w:t>СОДЕРЖАНИЕ</w:t>
            </w:r>
            <w:r w:rsidR="00E30ADC">
              <w:rPr>
                <w:spacing w:val="-11"/>
              </w:rPr>
              <w:t xml:space="preserve"> </w:t>
            </w:r>
            <w:r w:rsidR="00E30ADC">
              <w:rPr>
                <w:spacing w:val="-2"/>
              </w:rPr>
              <w:t>ПРОГРАММЫ</w:t>
            </w:r>
            <w:r w:rsidR="00E30ADC">
              <w:rPr>
                <w:b w:val="0"/>
              </w:rPr>
              <w:tab/>
            </w:r>
            <w:r w:rsidR="00E30ADC">
              <w:rPr>
                <w:spacing w:val="-10"/>
              </w:rPr>
              <w:t>3</w:t>
            </w:r>
          </w:hyperlink>
        </w:p>
        <w:p w:rsidR="00E30ADC" w:rsidRDefault="007D0317" w:rsidP="003E13C4">
          <w:pPr>
            <w:pStyle w:val="11"/>
            <w:numPr>
              <w:ilvl w:val="0"/>
              <w:numId w:val="3"/>
            </w:numPr>
            <w:tabs>
              <w:tab w:val="left" w:pos="789"/>
              <w:tab w:val="right" w:leader="dot" w:pos="10208"/>
            </w:tabs>
            <w:spacing w:before="158"/>
            <w:ind w:hanging="220"/>
          </w:pPr>
          <w:hyperlink w:anchor="_bookmark1" w:history="1">
            <w:r w:rsidR="00E30ADC">
              <w:t>Общая</w:t>
            </w:r>
            <w:r w:rsidR="00E30ADC">
              <w:rPr>
                <w:spacing w:val="-3"/>
              </w:rPr>
              <w:t xml:space="preserve"> </w:t>
            </w:r>
            <w:r w:rsidR="00E30ADC">
              <w:rPr>
                <w:spacing w:val="-2"/>
              </w:rPr>
              <w:t>характеристика</w:t>
            </w:r>
            <w:r w:rsidR="00E30ADC">
              <w:rPr>
                <w:b w:val="0"/>
              </w:rPr>
              <w:tab/>
            </w:r>
            <w:r w:rsidR="00E30ADC">
              <w:rPr>
                <w:spacing w:val="-12"/>
              </w:rPr>
              <w:t>4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9"/>
              <w:tab w:val="right" w:leader="dot" w:pos="10208"/>
            </w:tabs>
            <w:spacing w:before="150"/>
            <w:rPr>
              <w:i w:val="0"/>
            </w:rPr>
          </w:pPr>
          <w:hyperlink w:anchor="_bookmark2" w:history="1">
            <w:r w:rsidR="00E30ADC">
              <w:t>Цель</w:t>
            </w:r>
            <w:r w:rsidR="00E30ADC">
              <w:rPr>
                <w:spacing w:val="-2"/>
              </w:rPr>
              <w:t xml:space="preserve"> </w:t>
            </w:r>
            <w:r w:rsidR="00E30ADC">
              <w:t>и</w:t>
            </w:r>
            <w:r w:rsidR="00E30ADC">
              <w:rPr>
                <w:spacing w:val="-3"/>
              </w:rPr>
              <w:t xml:space="preserve"> </w:t>
            </w:r>
            <w:r w:rsidR="00E30ADC">
              <w:t>место</w:t>
            </w:r>
            <w:r w:rsidR="00E30ADC">
              <w:rPr>
                <w:spacing w:val="-2"/>
              </w:rPr>
              <w:t xml:space="preserve"> </w:t>
            </w:r>
            <w:r w:rsidR="00E30ADC">
              <w:t>дисциплины</w:t>
            </w:r>
            <w:r w:rsidR="00E30ADC">
              <w:rPr>
                <w:spacing w:val="-2"/>
              </w:rPr>
              <w:t xml:space="preserve"> </w:t>
            </w:r>
            <w:r w:rsidR="00E30ADC">
              <w:t>в</w:t>
            </w:r>
            <w:r w:rsidR="00E30ADC">
              <w:rPr>
                <w:spacing w:val="-3"/>
              </w:rPr>
              <w:t xml:space="preserve"> </w:t>
            </w:r>
            <w:r w:rsidR="00E30ADC">
              <w:t>структуре</w:t>
            </w:r>
            <w:r w:rsidR="00E30ADC">
              <w:rPr>
                <w:spacing w:val="-2"/>
              </w:rPr>
              <w:t xml:space="preserve"> </w:t>
            </w:r>
            <w:r w:rsidR="00E30ADC">
              <w:t>образовательной</w:t>
            </w:r>
            <w:r w:rsidR="00E30ADC">
              <w:rPr>
                <w:spacing w:val="-2"/>
              </w:rPr>
              <w:t xml:space="preserve"> программы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10"/>
              </w:rPr>
              <w:t>4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9"/>
              <w:tab w:val="right" w:leader="dot" w:pos="10208"/>
            </w:tabs>
            <w:rPr>
              <w:i w:val="0"/>
            </w:rPr>
          </w:pPr>
          <w:hyperlink w:anchor="_bookmark3" w:history="1">
            <w:r w:rsidR="00E30ADC">
              <w:t>Планируемые</w:t>
            </w:r>
            <w:r w:rsidR="00E30ADC">
              <w:rPr>
                <w:spacing w:val="-5"/>
              </w:rPr>
              <w:t xml:space="preserve"> </w:t>
            </w:r>
            <w:r w:rsidR="00E30ADC">
              <w:t>результаты</w:t>
            </w:r>
            <w:r w:rsidR="00E30ADC">
              <w:rPr>
                <w:spacing w:val="-3"/>
              </w:rPr>
              <w:t xml:space="preserve"> </w:t>
            </w:r>
            <w:r w:rsidR="00E30ADC">
              <w:t>освоения</w:t>
            </w:r>
            <w:r w:rsidR="00E30ADC">
              <w:rPr>
                <w:spacing w:val="-5"/>
              </w:rPr>
              <w:t xml:space="preserve"> </w:t>
            </w:r>
            <w:r w:rsidR="00E30ADC">
              <w:rPr>
                <w:spacing w:val="-2"/>
              </w:rPr>
              <w:t>дисциплины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10"/>
              </w:rPr>
              <w:t>4</w:t>
            </w:r>
          </w:hyperlink>
        </w:p>
        <w:p w:rsidR="00E30ADC" w:rsidRDefault="007D0317" w:rsidP="003E13C4">
          <w:pPr>
            <w:pStyle w:val="11"/>
            <w:numPr>
              <w:ilvl w:val="0"/>
              <w:numId w:val="3"/>
            </w:numPr>
            <w:tabs>
              <w:tab w:val="left" w:pos="789"/>
              <w:tab w:val="right" w:leader="dot" w:pos="10208"/>
            </w:tabs>
            <w:ind w:hanging="220"/>
          </w:pPr>
          <w:hyperlink w:anchor="_bookmark4" w:history="1">
            <w:r w:rsidR="00E30ADC">
              <w:t>Структура</w:t>
            </w:r>
            <w:r w:rsidR="00E30ADC">
              <w:rPr>
                <w:spacing w:val="-6"/>
              </w:rPr>
              <w:t xml:space="preserve"> </w:t>
            </w:r>
            <w:r w:rsidR="00E30ADC">
              <w:t>и</w:t>
            </w:r>
            <w:r w:rsidR="00E30ADC">
              <w:rPr>
                <w:spacing w:val="-6"/>
              </w:rPr>
              <w:t xml:space="preserve"> </w:t>
            </w:r>
            <w:r w:rsidR="00E30ADC">
              <w:t>содержание</w:t>
            </w:r>
            <w:r w:rsidR="00E30ADC">
              <w:rPr>
                <w:spacing w:val="-5"/>
              </w:rPr>
              <w:t xml:space="preserve"> </w:t>
            </w:r>
            <w:r w:rsidR="00E30ADC">
              <w:rPr>
                <w:spacing w:val="-2"/>
              </w:rPr>
              <w:t>ДИСЦИПЛИНЫ</w:t>
            </w:r>
            <w:r w:rsidR="00E30ADC">
              <w:rPr>
                <w:b w:val="0"/>
              </w:rPr>
              <w:tab/>
            </w:r>
            <w:r w:rsidR="00E30ADC">
              <w:rPr>
                <w:spacing w:val="-10"/>
              </w:rPr>
              <w:t>7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9"/>
              <w:tab w:val="right" w:leader="dot" w:pos="10208"/>
            </w:tabs>
            <w:spacing w:before="151"/>
            <w:rPr>
              <w:i w:val="0"/>
            </w:rPr>
          </w:pPr>
          <w:hyperlink w:anchor="_bookmark5" w:history="1">
            <w:r w:rsidR="00E30ADC">
              <w:t>Трудоемкость</w:t>
            </w:r>
            <w:r w:rsidR="00E30ADC">
              <w:rPr>
                <w:spacing w:val="-5"/>
              </w:rPr>
              <w:t xml:space="preserve"> </w:t>
            </w:r>
            <w:r w:rsidR="00E30ADC">
              <w:t>освоения</w:t>
            </w:r>
            <w:r w:rsidR="00E30ADC">
              <w:rPr>
                <w:spacing w:val="-5"/>
              </w:rPr>
              <w:t xml:space="preserve"> </w:t>
            </w:r>
            <w:r w:rsidR="00E30ADC">
              <w:rPr>
                <w:spacing w:val="-2"/>
              </w:rPr>
              <w:t>дисциплины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10"/>
              </w:rPr>
              <w:t>7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8"/>
              <w:tab w:val="right" w:leader="dot" w:pos="10208"/>
            </w:tabs>
            <w:ind w:left="1228" w:hanging="419"/>
            <w:rPr>
              <w:i w:val="0"/>
            </w:rPr>
          </w:pPr>
          <w:hyperlink w:anchor="_bookmark6" w:history="1">
            <w:r w:rsidR="00E30ADC">
              <w:t>Содержание</w:t>
            </w:r>
            <w:r w:rsidR="00E30ADC">
              <w:rPr>
                <w:spacing w:val="-5"/>
              </w:rPr>
              <w:t xml:space="preserve"> </w:t>
            </w:r>
            <w:r w:rsidR="00E30ADC">
              <w:rPr>
                <w:spacing w:val="-2"/>
              </w:rPr>
              <w:t>дисциплины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10"/>
              </w:rPr>
              <w:t>8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9"/>
              <w:tab w:val="right" w:leader="dot" w:pos="10208"/>
            </w:tabs>
            <w:rPr>
              <w:i w:val="0"/>
            </w:rPr>
          </w:pPr>
          <w:hyperlink w:anchor="_bookmark7" w:history="1">
            <w:r w:rsidR="00E30ADC">
              <w:t>Курсовой</w:t>
            </w:r>
            <w:r w:rsidR="00E30ADC">
              <w:rPr>
                <w:spacing w:val="-2"/>
              </w:rPr>
              <w:t xml:space="preserve"> </w:t>
            </w:r>
            <w:r w:rsidR="00E30ADC">
              <w:t xml:space="preserve">проект </w:t>
            </w:r>
            <w:r w:rsidR="00E30ADC">
              <w:rPr>
                <w:spacing w:val="-2"/>
              </w:rPr>
              <w:t>(работа)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5"/>
              </w:rPr>
              <w:t>11</w:t>
            </w:r>
          </w:hyperlink>
        </w:p>
        <w:p w:rsidR="00E30ADC" w:rsidRDefault="007D0317" w:rsidP="003E13C4">
          <w:pPr>
            <w:pStyle w:val="11"/>
            <w:numPr>
              <w:ilvl w:val="0"/>
              <w:numId w:val="3"/>
            </w:numPr>
            <w:tabs>
              <w:tab w:val="left" w:pos="789"/>
              <w:tab w:val="right" w:leader="dot" w:pos="10208"/>
            </w:tabs>
            <w:ind w:hanging="220"/>
          </w:pPr>
          <w:hyperlink w:anchor="_bookmark8" w:history="1">
            <w:r w:rsidR="00E30ADC">
              <w:t>Условия</w:t>
            </w:r>
            <w:r w:rsidR="00E30ADC">
              <w:rPr>
                <w:spacing w:val="-8"/>
              </w:rPr>
              <w:t xml:space="preserve"> </w:t>
            </w:r>
            <w:r w:rsidR="00E30ADC">
              <w:t>реализации</w:t>
            </w:r>
            <w:r w:rsidR="00E30ADC">
              <w:rPr>
                <w:spacing w:val="-9"/>
              </w:rPr>
              <w:t xml:space="preserve"> </w:t>
            </w:r>
            <w:r w:rsidR="00E30ADC">
              <w:rPr>
                <w:spacing w:val="-2"/>
              </w:rPr>
              <w:t>ДИСЦИПЛИНЫ</w:t>
            </w:r>
            <w:r w:rsidR="00E30ADC">
              <w:rPr>
                <w:b w:val="0"/>
              </w:rPr>
              <w:tab/>
            </w:r>
            <w:r w:rsidR="00E30ADC">
              <w:rPr>
                <w:spacing w:val="-5"/>
              </w:rPr>
              <w:t>12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9"/>
              <w:tab w:val="right" w:leader="dot" w:pos="10208"/>
            </w:tabs>
            <w:spacing w:before="153"/>
            <w:rPr>
              <w:i w:val="0"/>
            </w:rPr>
          </w:pPr>
          <w:hyperlink w:anchor="_bookmark9" w:history="1">
            <w:r w:rsidR="00E30ADC">
              <w:t>Материально-техническое</w:t>
            </w:r>
            <w:r w:rsidR="00E30ADC">
              <w:rPr>
                <w:spacing w:val="-7"/>
              </w:rPr>
              <w:t xml:space="preserve"> </w:t>
            </w:r>
            <w:r w:rsidR="00E30ADC">
              <w:rPr>
                <w:spacing w:val="-2"/>
              </w:rPr>
              <w:t>обеспечение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5"/>
              </w:rPr>
              <w:t>12</w:t>
            </w:r>
          </w:hyperlink>
        </w:p>
        <w:p w:rsidR="00E30ADC" w:rsidRDefault="007D0317" w:rsidP="003E13C4">
          <w:pPr>
            <w:pStyle w:val="21"/>
            <w:numPr>
              <w:ilvl w:val="1"/>
              <w:numId w:val="3"/>
            </w:numPr>
            <w:tabs>
              <w:tab w:val="left" w:pos="1229"/>
              <w:tab w:val="right" w:leader="dot" w:pos="10208"/>
            </w:tabs>
            <w:rPr>
              <w:i w:val="0"/>
            </w:rPr>
          </w:pPr>
          <w:hyperlink w:anchor="_bookmark10" w:history="1">
            <w:r w:rsidR="00E30ADC">
              <w:t>Учебно-методическое</w:t>
            </w:r>
            <w:r w:rsidR="00E30ADC">
              <w:rPr>
                <w:spacing w:val="-7"/>
              </w:rPr>
              <w:t xml:space="preserve"> </w:t>
            </w:r>
            <w:r w:rsidR="00E30ADC">
              <w:rPr>
                <w:spacing w:val="-2"/>
              </w:rPr>
              <w:t>обеспечение</w:t>
            </w:r>
            <w:r w:rsidR="00E30ADC">
              <w:rPr>
                <w:i w:val="0"/>
              </w:rPr>
              <w:tab/>
            </w:r>
            <w:r w:rsidR="00E30ADC">
              <w:rPr>
                <w:i w:val="0"/>
                <w:spacing w:val="-5"/>
              </w:rPr>
              <w:t>12</w:t>
            </w:r>
          </w:hyperlink>
        </w:p>
        <w:p w:rsidR="00E30ADC" w:rsidRDefault="007D0317" w:rsidP="003E13C4">
          <w:pPr>
            <w:pStyle w:val="11"/>
            <w:numPr>
              <w:ilvl w:val="0"/>
              <w:numId w:val="3"/>
            </w:numPr>
            <w:tabs>
              <w:tab w:val="left" w:pos="789"/>
              <w:tab w:val="right" w:leader="dot" w:pos="10208"/>
            </w:tabs>
            <w:ind w:hanging="220"/>
          </w:pPr>
          <w:hyperlink w:anchor="_bookmark11" w:history="1">
            <w:r w:rsidR="00E30ADC">
              <w:t>Контроль</w:t>
            </w:r>
            <w:r w:rsidR="00E30ADC">
              <w:rPr>
                <w:spacing w:val="-7"/>
              </w:rPr>
              <w:t xml:space="preserve"> </w:t>
            </w:r>
            <w:r w:rsidR="00E30ADC">
              <w:t>и</w:t>
            </w:r>
            <w:r w:rsidR="00E30ADC">
              <w:rPr>
                <w:spacing w:val="-4"/>
              </w:rPr>
              <w:t xml:space="preserve"> </w:t>
            </w:r>
            <w:r w:rsidR="00E30ADC">
              <w:t>оценка</w:t>
            </w:r>
            <w:r w:rsidR="00E30ADC">
              <w:rPr>
                <w:spacing w:val="-4"/>
              </w:rPr>
              <w:t xml:space="preserve"> </w:t>
            </w:r>
            <w:r w:rsidR="00E30ADC">
              <w:t>результатов</w:t>
            </w:r>
            <w:r w:rsidR="00E30ADC">
              <w:rPr>
                <w:spacing w:val="47"/>
              </w:rPr>
              <w:t xml:space="preserve"> </w:t>
            </w:r>
            <w:r w:rsidR="00E30ADC">
              <w:t>освоения</w:t>
            </w:r>
            <w:r w:rsidR="00E30ADC">
              <w:rPr>
                <w:spacing w:val="-4"/>
              </w:rPr>
              <w:t xml:space="preserve"> </w:t>
            </w:r>
            <w:r w:rsidR="00E30ADC">
              <w:rPr>
                <w:spacing w:val="-2"/>
              </w:rPr>
              <w:t>ДИСЦИПЛИНЫ</w:t>
            </w:r>
            <w:r w:rsidR="00E30ADC">
              <w:rPr>
                <w:b w:val="0"/>
              </w:rPr>
              <w:tab/>
            </w:r>
            <w:r w:rsidR="00E30ADC">
              <w:rPr>
                <w:spacing w:val="-5"/>
              </w:rPr>
              <w:t>14</w:t>
            </w:r>
          </w:hyperlink>
        </w:p>
      </w:sdtContent>
    </w:sdt>
    <w:p w:rsidR="00E30ADC" w:rsidRDefault="00E30ADC" w:rsidP="00E30ADC">
      <w:pPr>
        <w:pStyle w:val="11"/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3E13C4">
      <w:pPr>
        <w:pStyle w:val="a5"/>
        <w:numPr>
          <w:ilvl w:val="0"/>
          <w:numId w:val="2"/>
        </w:numPr>
        <w:tabs>
          <w:tab w:val="left" w:pos="1722"/>
        </w:tabs>
        <w:spacing w:before="86"/>
        <w:ind w:left="1722" w:hanging="359"/>
        <w:jc w:val="left"/>
        <w:rPr>
          <w:b/>
        </w:rPr>
      </w:pPr>
      <w:bookmarkStart w:id="2" w:name="_bookmark1"/>
      <w:bookmarkEnd w:id="2"/>
      <w:r>
        <w:rPr>
          <w:b/>
        </w:rPr>
        <w:lastRenderedPageBreak/>
        <w:t>Общая</w:t>
      </w:r>
      <w:r>
        <w:rPr>
          <w:b/>
          <w:spacing w:val="-11"/>
        </w:rPr>
        <w:t xml:space="preserve"> </w:t>
      </w:r>
      <w:r>
        <w:rPr>
          <w:b/>
        </w:rPr>
        <w:t>характеристика</w:t>
      </w:r>
      <w:r>
        <w:rPr>
          <w:b/>
          <w:spacing w:val="-10"/>
        </w:rPr>
        <w:t xml:space="preserve"> </w:t>
      </w:r>
      <w:r>
        <w:rPr>
          <w:b/>
        </w:rPr>
        <w:t>РАБОЧЕЙ</w:t>
      </w:r>
      <w:r>
        <w:rPr>
          <w:b/>
          <w:spacing w:val="-10"/>
        </w:rPr>
        <w:t xml:space="preserve"> </w:t>
      </w:r>
      <w:r>
        <w:rPr>
          <w:b/>
        </w:rPr>
        <w:t>ПРОГРАММЫ</w:t>
      </w:r>
      <w:r>
        <w:rPr>
          <w:b/>
          <w:spacing w:val="-8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E30ADC" w:rsidRDefault="00E30ADC" w:rsidP="00E30ADC">
      <w:pPr>
        <w:spacing w:before="122" w:line="248" w:lineRule="exact"/>
        <w:ind w:left="4572"/>
        <w:rPr>
          <w:b/>
        </w:rPr>
      </w:pPr>
      <w:r>
        <w:rPr>
          <w:b/>
        </w:rPr>
        <w:t>«ИСТОРИЯ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РОССИИ»</w:t>
      </w:r>
    </w:p>
    <w:p w:rsidR="00E30ADC" w:rsidRDefault="00E30ADC" w:rsidP="00E30ADC">
      <w:pPr>
        <w:spacing w:line="156" w:lineRule="exact"/>
        <w:ind w:left="1004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E30ADC" w:rsidRDefault="00E30ADC" w:rsidP="003E13C4">
      <w:pPr>
        <w:pStyle w:val="a5"/>
        <w:numPr>
          <w:ilvl w:val="1"/>
          <w:numId w:val="2"/>
        </w:numPr>
        <w:tabs>
          <w:tab w:val="left" w:pos="955"/>
        </w:tabs>
        <w:spacing w:before="95"/>
        <w:ind w:hanging="386"/>
        <w:jc w:val="both"/>
      </w:pPr>
      <w:bookmarkStart w:id="3" w:name="_bookmark2"/>
      <w:bookmarkEnd w:id="3"/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E30ADC" w:rsidRDefault="00E30ADC" w:rsidP="00E30ADC">
      <w:pPr>
        <w:pStyle w:val="a3"/>
        <w:spacing w:before="2" w:line="276" w:lineRule="auto"/>
        <w:ind w:left="569" w:right="286" w:firstLine="707"/>
        <w:jc w:val="both"/>
        <w:rPr>
          <w:i/>
        </w:rPr>
      </w:pPr>
      <w:r>
        <w:t>Цель дисциплины «История России»: формирование представлений об истории России, как истории Отечества, ее основных вехах истории, воспитание базовых национальных ценностей, уважения к истории, культуре, традициям</w:t>
      </w:r>
      <w:r>
        <w:rPr>
          <w:i/>
        </w:rPr>
        <w:t>.</w:t>
      </w:r>
    </w:p>
    <w:p w:rsidR="00E30ADC" w:rsidRDefault="00E30ADC" w:rsidP="00E30ADC">
      <w:pPr>
        <w:pStyle w:val="a3"/>
        <w:spacing w:before="1" w:line="276" w:lineRule="auto"/>
        <w:ind w:left="569" w:right="276" w:firstLine="707"/>
        <w:jc w:val="both"/>
      </w:pPr>
      <w:r>
        <w:t>Дисциплина «История России» включена в обязательную часть социально-гуманитарного цикла образовательной программы</w:t>
      </w:r>
    </w:p>
    <w:p w:rsidR="00E30ADC" w:rsidRDefault="00E30ADC" w:rsidP="003E13C4">
      <w:pPr>
        <w:pStyle w:val="a5"/>
        <w:numPr>
          <w:ilvl w:val="1"/>
          <w:numId w:val="2"/>
        </w:numPr>
        <w:tabs>
          <w:tab w:val="left" w:pos="955"/>
        </w:tabs>
        <w:spacing w:line="250" w:lineRule="exact"/>
        <w:ind w:hanging="386"/>
        <w:jc w:val="both"/>
      </w:pPr>
      <w:bookmarkStart w:id="4" w:name="_bookmark3"/>
      <w:bookmarkEnd w:id="4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E30ADC" w:rsidRDefault="00E30ADC" w:rsidP="00E30ADC">
      <w:pPr>
        <w:pStyle w:val="a3"/>
        <w:ind w:left="569" w:right="282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E30ADC" w:rsidRDefault="00E30ADC" w:rsidP="00E30ADC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E30ADC" w:rsidRDefault="00E30ADC" w:rsidP="00E30ADC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E30ADC" w:rsidTr="00E30ADC">
        <w:trPr>
          <w:trHeight w:val="601"/>
        </w:trPr>
        <w:tc>
          <w:tcPr>
            <w:tcW w:w="1704" w:type="dxa"/>
          </w:tcPr>
          <w:p w:rsidR="00E30ADC" w:rsidRDefault="00E30ADC" w:rsidP="00E30ADC">
            <w:pPr>
              <w:pStyle w:val="TableParagraph"/>
              <w:spacing w:before="30"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127" w:type="dxa"/>
          </w:tcPr>
          <w:p w:rsidR="00E30ADC" w:rsidRDefault="00E30ADC" w:rsidP="00E30ADC">
            <w:pPr>
              <w:pStyle w:val="TableParagraph"/>
              <w:spacing w:before="30" w:line="270" w:lineRule="atLeast"/>
              <w:ind w:left="105" w:right="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976" w:type="dxa"/>
          </w:tcPr>
          <w:p w:rsidR="00E30ADC" w:rsidRDefault="00E30ADC" w:rsidP="00E30ADC">
            <w:pPr>
              <w:pStyle w:val="TableParagraph"/>
              <w:spacing w:before="186"/>
              <w:ind w:left="61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5" w:type="dxa"/>
          </w:tcPr>
          <w:p w:rsidR="00E30ADC" w:rsidRDefault="00E30ADC" w:rsidP="00E30ADC">
            <w:pPr>
              <w:pStyle w:val="TableParagraph"/>
              <w:spacing w:before="47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E30ADC" w:rsidTr="00E30ADC">
        <w:trPr>
          <w:trHeight w:val="6951"/>
        </w:trPr>
        <w:tc>
          <w:tcPr>
            <w:tcW w:w="1704" w:type="dxa"/>
          </w:tcPr>
          <w:p w:rsidR="00E30ADC" w:rsidRDefault="00E30ADC" w:rsidP="00E30ADC">
            <w:pPr>
              <w:pStyle w:val="TableParagraph"/>
              <w:spacing w:before="42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2127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69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Выбирать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способы решения задач </w:t>
            </w:r>
            <w:r w:rsidRPr="00E30ADC">
              <w:rPr>
                <w:spacing w:val="-2"/>
                <w:sz w:val="24"/>
                <w:lang w:val="ru-RU"/>
              </w:rPr>
              <w:t xml:space="preserve">профессиональной деятельности </w:t>
            </w:r>
            <w:r w:rsidRPr="00E30ADC">
              <w:rPr>
                <w:sz w:val="24"/>
                <w:lang w:val="ru-RU"/>
              </w:rPr>
              <w:t xml:space="preserve">применительно к </w:t>
            </w:r>
            <w:r w:rsidRPr="00E30ADC">
              <w:rPr>
                <w:spacing w:val="-2"/>
                <w:sz w:val="24"/>
                <w:lang w:val="ru-RU"/>
              </w:rPr>
              <w:t>различным контекстам</w:t>
            </w:r>
          </w:p>
        </w:tc>
        <w:tc>
          <w:tcPr>
            <w:tcW w:w="2976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этапы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E30ADC">
              <w:rPr>
                <w:spacing w:val="-2"/>
                <w:sz w:val="24"/>
                <w:lang w:val="ru-RU"/>
              </w:rPr>
              <w:t>ресурсы</w:t>
            </w:r>
          </w:p>
          <w:p w:rsidR="00E30ADC" w:rsidRPr="00E30ADC" w:rsidRDefault="00E30ADC" w:rsidP="00E30ADC">
            <w:pPr>
              <w:pStyle w:val="TableParagraph"/>
              <w:spacing w:before="1"/>
              <w:ind w:left="105" w:right="81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выявлять и эффективно искать информацию, необходимую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для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решения задачи и/или проблемы владеть актуальными методами работы в профессиональной и смежных сферах оценивать результат и последствия своих действий (самостоятельно или с помощью</w:t>
            </w:r>
          </w:p>
          <w:p w:rsidR="00E30ADC" w:rsidRDefault="00E30ADC" w:rsidP="00E30AD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наставника)</w:t>
            </w:r>
          </w:p>
        </w:tc>
        <w:tc>
          <w:tcPr>
            <w:tcW w:w="2835" w:type="dxa"/>
          </w:tcPr>
          <w:p w:rsidR="00E30ADC" w:rsidRPr="00E30ADC" w:rsidRDefault="00E30ADC" w:rsidP="00E30ADC">
            <w:pPr>
              <w:pStyle w:val="TableParagraph"/>
              <w:spacing w:before="42"/>
              <w:ind w:left="108" w:right="128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E30ADC">
              <w:rPr>
                <w:sz w:val="24"/>
                <w:lang w:val="ru-RU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и/или социальном контексте методы работы в профессиональной и смежных сферах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порядок оценки результатов решения задач профессиональной </w:t>
            </w:r>
            <w:r w:rsidRPr="00E30ADC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</w:tbl>
    <w:p w:rsidR="00E30ADC" w:rsidRDefault="00E30ADC" w:rsidP="00E30ADC">
      <w:pPr>
        <w:pStyle w:val="TableParagraph"/>
        <w:rPr>
          <w:sz w:val="24"/>
        </w:rPr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E30ADC" w:rsidTr="00E30ADC">
        <w:trPr>
          <w:trHeight w:val="7779"/>
        </w:trPr>
        <w:tc>
          <w:tcPr>
            <w:tcW w:w="1704" w:type="dxa"/>
          </w:tcPr>
          <w:p w:rsidR="00E30ADC" w:rsidRDefault="00E30ADC" w:rsidP="00E30ADC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2127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69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E30ADC">
              <w:rPr>
                <w:sz w:val="24"/>
                <w:lang w:val="ru-RU"/>
              </w:rPr>
              <w:t xml:space="preserve">средства поиска, анализа и </w:t>
            </w:r>
            <w:r w:rsidRPr="00E30ADC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E30ADC">
              <w:rPr>
                <w:sz w:val="24"/>
                <w:lang w:val="ru-RU"/>
              </w:rPr>
              <w:t xml:space="preserve">информации и </w:t>
            </w:r>
            <w:r w:rsidRPr="00E30ADC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E30ADC">
              <w:rPr>
                <w:sz w:val="24"/>
                <w:lang w:val="ru-RU"/>
              </w:rPr>
              <w:t xml:space="preserve">технологии для выполнения задач </w:t>
            </w:r>
            <w:r w:rsidRPr="00E30AD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976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326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источники </w:t>
            </w:r>
            <w:r w:rsidRPr="00E30ADC">
              <w:rPr>
                <w:spacing w:val="-2"/>
                <w:sz w:val="24"/>
                <w:lang w:val="ru-RU"/>
              </w:rPr>
              <w:t>информации</w:t>
            </w:r>
          </w:p>
          <w:p w:rsidR="00E30ADC" w:rsidRPr="00E30ADC" w:rsidRDefault="00E30ADC" w:rsidP="00E30ADC">
            <w:pPr>
              <w:pStyle w:val="TableParagraph"/>
              <w:ind w:left="105" w:right="11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 xml:space="preserve">выделять наиболее значимое в перечне </w:t>
            </w:r>
            <w:r w:rsidRPr="00E30ADC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E30ADC">
              <w:rPr>
                <w:sz w:val="24"/>
                <w:lang w:val="ru-RU"/>
              </w:rPr>
              <w:t>получаемую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информацию, оформлять результаты </w:t>
            </w:r>
            <w:r w:rsidRPr="00E30ADC">
              <w:rPr>
                <w:spacing w:val="-2"/>
                <w:sz w:val="24"/>
                <w:lang w:val="ru-RU"/>
              </w:rPr>
              <w:t>поиска</w:t>
            </w:r>
          </w:p>
          <w:p w:rsidR="00E30ADC" w:rsidRPr="00E30ADC" w:rsidRDefault="00E30ADC" w:rsidP="00E30ADC">
            <w:pPr>
              <w:pStyle w:val="TableParagraph"/>
              <w:spacing w:before="1"/>
              <w:ind w:left="105" w:right="29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оценивать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E30ADC">
              <w:rPr>
                <w:spacing w:val="-2"/>
                <w:sz w:val="24"/>
                <w:lang w:val="ru-RU"/>
              </w:rPr>
              <w:t>поиска</w:t>
            </w:r>
          </w:p>
          <w:p w:rsidR="00E30ADC" w:rsidRPr="00E30ADC" w:rsidRDefault="00E30ADC" w:rsidP="00E30ADC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 xml:space="preserve">применять средства </w:t>
            </w:r>
            <w:r w:rsidRPr="00E30ADC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E30ADC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E30ADC">
              <w:rPr>
                <w:spacing w:val="-2"/>
                <w:sz w:val="24"/>
                <w:lang w:val="ru-RU"/>
              </w:rPr>
              <w:t>деятельности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использовать различные цифровые средства для </w:t>
            </w:r>
            <w:r w:rsidRPr="00E30ADC">
              <w:rPr>
                <w:spacing w:val="-2"/>
                <w:sz w:val="24"/>
                <w:lang w:val="ru-RU"/>
              </w:rPr>
              <w:t>решения</w:t>
            </w:r>
          </w:p>
          <w:p w:rsidR="00E30ADC" w:rsidRDefault="00E30ADC" w:rsidP="00E30ADC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2835" w:type="dxa"/>
          </w:tcPr>
          <w:p w:rsidR="00E30ADC" w:rsidRPr="00E30ADC" w:rsidRDefault="00E30ADC" w:rsidP="00E30ADC">
            <w:pPr>
              <w:pStyle w:val="TableParagraph"/>
              <w:spacing w:before="42"/>
              <w:ind w:left="108" w:right="634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E30ADC">
              <w:rPr>
                <w:sz w:val="24"/>
                <w:lang w:val="ru-RU"/>
              </w:rPr>
              <w:t xml:space="preserve">применяемых в </w:t>
            </w:r>
            <w:r w:rsidRPr="00E30ADC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формат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оформления результатов поиска </w:t>
            </w:r>
            <w:r w:rsidRPr="00E30ADC">
              <w:rPr>
                <w:spacing w:val="-2"/>
                <w:sz w:val="24"/>
                <w:lang w:val="ru-RU"/>
              </w:rPr>
              <w:t>информации</w:t>
            </w:r>
          </w:p>
          <w:p w:rsidR="00E30ADC" w:rsidRPr="00E30ADC" w:rsidRDefault="00E30ADC" w:rsidP="00E30ADC">
            <w:pPr>
              <w:pStyle w:val="TableParagraph"/>
              <w:spacing w:before="1"/>
              <w:ind w:left="108" w:right="98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 xml:space="preserve">современные средства и </w:t>
            </w:r>
            <w:r w:rsidRPr="00E30ADC">
              <w:rPr>
                <w:spacing w:val="-2"/>
                <w:sz w:val="24"/>
                <w:lang w:val="ru-RU"/>
              </w:rPr>
              <w:t>устройства информатизации,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порядок</w:t>
            </w:r>
            <w:r w:rsidRPr="00E30ADC">
              <w:rPr>
                <w:spacing w:val="-1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их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применения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 </w:t>
            </w:r>
            <w:r w:rsidRPr="00E30ADC">
              <w:rPr>
                <w:spacing w:val="-2"/>
                <w:sz w:val="24"/>
                <w:lang w:val="ru-RU"/>
              </w:rPr>
              <w:t>программное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обеспечение в </w:t>
            </w:r>
            <w:r w:rsidRPr="00E30AD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E30ADC">
              <w:rPr>
                <w:sz w:val="24"/>
                <w:lang w:val="ru-RU"/>
              </w:rPr>
              <w:t>деятельности, в том числе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цифровые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средства</w:t>
            </w:r>
          </w:p>
        </w:tc>
      </w:tr>
      <w:tr w:rsidR="00E30ADC" w:rsidTr="00E30ADC">
        <w:trPr>
          <w:trHeight w:val="1981"/>
        </w:trPr>
        <w:tc>
          <w:tcPr>
            <w:tcW w:w="1704" w:type="dxa"/>
          </w:tcPr>
          <w:p w:rsidR="00E30ADC" w:rsidRDefault="00E30ADC" w:rsidP="00E30ADC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2127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Эффективно взаимодействовать </w:t>
            </w:r>
            <w:r w:rsidRPr="00E30ADC">
              <w:rPr>
                <w:spacing w:val="-10"/>
                <w:sz w:val="24"/>
                <w:lang w:val="ru-RU"/>
              </w:rPr>
              <w:t>и</w:t>
            </w:r>
          </w:p>
          <w:p w:rsidR="00E30ADC" w:rsidRPr="00E30ADC" w:rsidRDefault="00E30ADC" w:rsidP="00E30ADC">
            <w:pPr>
              <w:pStyle w:val="TableParagraph"/>
              <w:ind w:left="105" w:right="666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работать в коллективе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 </w:t>
            </w:r>
            <w:r w:rsidRPr="00E30ADC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2976" w:type="dxa"/>
          </w:tcPr>
          <w:p w:rsidR="00E30ADC" w:rsidRPr="00E30ADC" w:rsidRDefault="00E30ADC" w:rsidP="00E30ADC">
            <w:pPr>
              <w:pStyle w:val="TableParagraph"/>
              <w:spacing w:before="30" w:line="270" w:lineRule="atLeast"/>
              <w:ind w:left="105" w:right="179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организовывать работу коллектива и команды взаимодействовать с коллегами,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руководством, клиентами в ходе </w:t>
            </w:r>
            <w:r w:rsidRPr="00E30ADC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835" w:type="dxa"/>
          </w:tcPr>
          <w:p w:rsidR="00E30ADC" w:rsidRPr="00E30ADC" w:rsidRDefault="00E30ADC" w:rsidP="00E30ADC">
            <w:pPr>
              <w:pStyle w:val="TableParagraph"/>
              <w:spacing w:before="42"/>
              <w:ind w:left="108" w:right="131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психологические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основы деятельности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коллектива </w:t>
            </w:r>
            <w:r w:rsidRPr="00E30ADC">
              <w:rPr>
                <w:spacing w:val="-2"/>
                <w:sz w:val="24"/>
                <w:lang w:val="ru-RU"/>
              </w:rPr>
              <w:t xml:space="preserve">психологические </w:t>
            </w:r>
            <w:r w:rsidRPr="00E30ADC">
              <w:rPr>
                <w:sz w:val="24"/>
                <w:lang w:val="ru-RU"/>
              </w:rPr>
              <w:t>особенности личности</w:t>
            </w:r>
          </w:p>
        </w:tc>
      </w:tr>
      <w:tr w:rsidR="00E30ADC" w:rsidTr="00E30ADC">
        <w:trPr>
          <w:trHeight w:val="3362"/>
        </w:trPr>
        <w:tc>
          <w:tcPr>
            <w:tcW w:w="1704" w:type="dxa"/>
          </w:tcPr>
          <w:p w:rsidR="00E30ADC" w:rsidRDefault="00E30ADC" w:rsidP="00E30ADC">
            <w:pPr>
              <w:pStyle w:val="TableParagraph"/>
              <w:spacing w:before="42"/>
              <w:ind w:left="62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2127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135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E30ADC">
              <w:rPr>
                <w:sz w:val="24"/>
                <w:lang w:val="ru-RU"/>
              </w:rPr>
              <w:t xml:space="preserve">устную и </w:t>
            </w:r>
            <w:r w:rsidRPr="00E30ADC">
              <w:rPr>
                <w:spacing w:val="-2"/>
                <w:sz w:val="24"/>
                <w:lang w:val="ru-RU"/>
              </w:rPr>
              <w:t xml:space="preserve">письменную </w:t>
            </w:r>
            <w:r w:rsidRPr="00E30ADC">
              <w:rPr>
                <w:sz w:val="24"/>
                <w:lang w:val="ru-RU"/>
              </w:rPr>
              <w:t>коммуникацию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на </w:t>
            </w:r>
            <w:r w:rsidRPr="00E30ADC">
              <w:rPr>
                <w:spacing w:val="-2"/>
                <w:sz w:val="24"/>
                <w:lang w:val="ru-RU"/>
              </w:rPr>
              <w:t xml:space="preserve">государственном </w:t>
            </w:r>
            <w:r w:rsidRPr="00E30ADC">
              <w:rPr>
                <w:sz w:val="24"/>
                <w:lang w:val="ru-RU"/>
              </w:rPr>
              <w:t>языке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Российской Федерации с </w:t>
            </w:r>
            <w:r w:rsidRPr="00E30ADC">
              <w:rPr>
                <w:spacing w:val="-2"/>
                <w:sz w:val="24"/>
                <w:lang w:val="ru-RU"/>
              </w:rPr>
              <w:t xml:space="preserve">учетом особенностей </w:t>
            </w:r>
            <w:r w:rsidRPr="00E30ADC">
              <w:rPr>
                <w:sz w:val="24"/>
                <w:lang w:val="ru-RU"/>
              </w:rPr>
              <w:t xml:space="preserve">социального и </w:t>
            </w:r>
            <w:r w:rsidRPr="00E30ADC">
              <w:rPr>
                <w:spacing w:val="-2"/>
                <w:sz w:val="24"/>
                <w:lang w:val="ru-RU"/>
              </w:rPr>
              <w:t>культурного</w:t>
            </w:r>
          </w:p>
          <w:p w:rsidR="00E30ADC" w:rsidRDefault="00E30ADC" w:rsidP="00E30ADC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2976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96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 xml:space="preserve">грамотно излагать свои мысли и оформлять документы по </w:t>
            </w:r>
            <w:r w:rsidRPr="00E30ADC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E30ADC">
              <w:rPr>
                <w:sz w:val="24"/>
                <w:lang w:val="ru-RU"/>
              </w:rPr>
              <w:t>тематике на государственном языке проявлять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толерантность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 рабочем коллективе</w:t>
            </w:r>
          </w:p>
        </w:tc>
        <w:tc>
          <w:tcPr>
            <w:tcW w:w="2835" w:type="dxa"/>
          </w:tcPr>
          <w:p w:rsidR="00E30ADC" w:rsidRPr="00E30ADC" w:rsidRDefault="00E30ADC" w:rsidP="00E30ADC">
            <w:pPr>
              <w:pStyle w:val="TableParagraph"/>
              <w:spacing w:before="42"/>
              <w:ind w:left="108" w:right="568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правила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оформления </w:t>
            </w:r>
            <w:r w:rsidRPr="00E30ADC">
              <w:rPr>
                <w:spacing w:val="-2"/>
                <w:sz w:val="24"/>
                <w:lang w:val="ru-RU"/>
              </w:rPr>
              <w:t>документов</w:t>
            </w:r>
          </w:p>
          <w:p w:rsidR="00E30ADC" w:rsidRPr="00E30ADC" w:rsidRDefault="00E30ADC" w:rsidP="00E30ADC">
            <w:pPr>
              <w:pStyle w:val="TableParagraph"/>
              <w:ind w:left="108" w:right="74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правила построения устных сообщений особенности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социального и культурного контекста</w:t>
            </w:r>
          </w:p>
        </w:tc>
      </w:tr>
    </w:tbl>
    <w:p w:rsidR="00E30ADC" w:rsidRDefault="00E30ADC" w:rsidP="00E30ADC">
      <w:pPr>
        <w:pStyle w:val="TableParagraph"/>
        <w:rPr>
          <w:sz w:val="24"/>
        </w:rPr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spacing w:before="7"/>
        <w:rPr>
          <w:sz w:val="7"/>
        </w:rPr>
      </w:pPr>
      <w:bookmarkStart w:id="5" w:name="_bookmark4"/>
      <w:bookmarkEnd w:id="5"/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E30ADC" w:rsidTr="00E30ADC">
        <w:trPr>
          <w:trHeight w:val="5570"/>
        </w:trPr>
        <w:tc>
          <w:tcPr>
            <w:tcW w:w="1704" w:type="dxa"/>
          </w:tcPr>
          <w:p w:rsidR="00E30ADC" w:rsidRDefault="00E30ADC" w:rsidP="00E30ADC">
            <w:pPr>
              <w:pStyle w:val="TableParagraph"/>
              <w:spacing w:before="42"/>
              <w:ind w:left="53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2127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62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Проявлять </w:t>
            </w:r>
            <w:r w:rsidRPr="00E30ADC">
              <w:rPr>
                <w:sz w:val="24"/>
                <w:lang w:val="ru-RU"/>
              </w:rPr>
              <w:t>гражданско-</w:t>
            </w:r>
            <w:r w:rsidRPr="00E30ADC">
              <w:rPr>
                <w:spacing w:val="-2"/>
                <w:sz w:val="24"/>
                <w:lang w:val="ru-RU"/>
              </w:rPr>
              <w:t xml:space="preserve">патриотическую позицию, демонстрировать осознанное </w:t>
            </w:r>
            <w:r w:rsidRPr="00E30ADC">
              <w:rPr>
                <w:sz w:val="24"/>
                <w:lang w:val="ru-RU"/>
              </w:rPr>
              <w:t xml:space="preserve">поведение на </w:t>
            </w:r>
            <w:r w:rsidRPr="00E30ADC">
              <w:rPr>
                <w:spacing w:val="-2"/>
                <w:sz w:val="24"/>
                <w:lang w:val="ru-RU"/>
              </w:rPr>
              <w:t xml:space="preserve">основе традиционных общечеловеческих </w:t>
            </w:r>
            <w:r w:rsidRPr="00E30ADC">
              <w:rPr>
                <w:sz w:val="24"/>
                <w:lang w:val="ru-RU"/>
              </w:rPr>
              <w:t xml:space="preserve">ценностей, в том числе с учетом </w:t>
            </w:r>
            <w:r w:rsidRPr="00E30ADC">
              <w:rPr>
                <w:spacing w:val="-2"/>
                <w:sz w:val="24"/>
                <w:lang w:val="ru-RU"/>
              </w:rPr>
              <w:t xml:space="preserve">гармонизации межнациональных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межрелигиозных </w:t>
            </w:r>
            <w:r w:rsidRPr="00E30ADC">
              <w:rPr>
                <w:spacing w:val="-2"/>
                <w:sz w:val="24"/>
                <w:lang w:val="ru-RU"/>
              </w:rPr>
              <w:t>отношений, применять стандарты</w:t>
            </w:r>
          </w:p>
          <w:p w:rsidR="00E30ADC" w:rsidRDefault="00E30ADC" w:rsidP="00E30ADC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антикоррупционно </w:t>
            </w:r>
            <w:r>
              <w:rPr>
                <w:sz w:val="24"/>
              </w:rPr>
              <w:t>го поведения</w:t>
            </w:r>
          </w:p>
        </w:tc>
        <w:tc>
          <w:tcPr>
            <w:tcW w:w="2976" w:type="dxa"/>
          </w:tcPr>
          <w:p w:rsidR="00E30ADC" w:rsidRPr="00E30ADC" w:rsidRDefault="00E30ADC" w:rsidP="00E30ADC">
            <w:pPr>
              <w:pStyle w:val="TableParagraph"/>
              <w:spacing w:before="42"/>
              <w:ind w:left="105" w:right="200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проявлять гражданско-патриотическую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позицию </w:t>
            </w:r>
            <w:r w:rsidRPr="00E30ADC">
              <w:rPr>
                <w:spacing w:val="-2"/>
                <w:sz w:val="24"/>
                <w:lang w:val="ru-RU"/>
              </w:rPr>
              <w:t xml:space="preserve">демонстрировать </w:t>
            </w:r>
            <w:r w:rsidRPr="00E30ADC">
              <w:rPr>
                <w:sz w:val="24"/>
                <w:lang w:val="ru-RU"/>
              </w:rPr>
              <w:t xml:space="preserve">осознанное поведение описывать значимость своей специальности применять стандарты </w:t>
            </w:r>
            <w:r w:rsidRPr="00E30ADC">
              <w:rPr>
                <w:spacing w:val="-2"/>
                <w:sz w:val="24"/>
                <w:lang w:val="ru-RU"/>
              </w:rPr>
              <w:t>антикоррупционного поведения</w:t>
            </w:r>
          </w:p>
        </w:tc>
        <w:tc>
          <w:tcPr>
            <w:tcW w:w="2835" w:type="dxa"/>
          </w:tcPr>
          <w:p w:rsidR="00E30ADC" w:rsidRPr="00E30ADC" w:rsidRDefault="00E30ADC" w:rsidP="00E30ADC">
            <w:pPr>
              <w:pStyle w:val="TableParagraph"/>
              <w:spacing w:before="42"/>
              <w:ind w:left="108" w:right="159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сущность гражданско-патриотической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позиции </w:t>
            </w:r>
            <w:r w:rsidRPr="00E30ADC">
              <w:rPr>
                <w:spacing w:val="-2"/>
                <w:sz w:val="24"/>
                <w:lang w:val="ru-RU"/>
              </w:rPr>
              <w:t xml:space="preserve">традиционных общечеловеческих </w:t>
            </w:r>
            <w:r w:rsidRPr="00E30ADC">
              <w:rPr>
                <w:sz w:val="24"/>
                <w:lang w:val="ru-RU"/>
              </w:rPr>
              <w:t>ценностей,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том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числе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с учетом гармонизации межнациональных и </w:t>
            </w:r>
            <w:r w:rsidRPr="00E30ADC">
              <w:rPr>
                <w:spacing w:val="-2"/>
                <w:sz w:val="24"/>
                <w:lang w:val="ru-RU"/>
              </w:rPr>
              <w:t>межрелигиозных отношений</w:t>
            </w:r>
          </w:p>
          <w:p w:rsidR="00E30ADC" w:rsidRPr="00E30ADC" w:rsidRDefault="00E30ADC" w:rsidP="00E30ADC">
            <w:pPr>
              <w:pStyle w:val="TableParagraph"/>
              <w:ind w:left="108" w:right="136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значимость профессиональной </w:t>
            </w:r>
            <w:r w:rsidRPr="00E30ADC">
              <w:rPr>
                <w:sz w:val="24"/>
                <w:lang w:val="ru-RU"/>
              </w:rPr>
              <w:t xml:space="preserve">деятельности по </w:t>
            </w:r>
            <w:r w:rsidRPr="00E30ADC">
              <w:rPr>
                <w:spacing w:val="-2"/>
                <w:sz w:val="24"/>
                <w:lang w:val="ru-RU"/>
              </w:rPr>
              <w:t>специальности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 xml:space="preserve">стандарты антикоррупционного </w:t>
            </w:r>
            <w:r w:rsidRPr="00E30ADC">
              <w:rPr>
                <w:sz w:val="24"/>
                <w:lang w:val="ru-RU"/>
              </w:rPr>
              <w:t>поведения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последствия его нарушения</w:t>
            </w:r>
          </w:p>
        </w:tc>
      </w:tr>
    </w:tbl>
    <w:p w:rsidR="00E30ADC" w:rsidRDefault="00E30ADC" w:rsidP="00E30ADC">
      <w:pPr>
        <w:pStyle w:val="TableParagraph"/>
        <w:rPr>
          <w:sz w:val="24"/>
        </w:rPr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3E13C4" w:rsidRPr="00D209E3" w:rsidRDefault="003E13C4" w:rsidP="003E13C4">
      <w:pPr>
        <w:pStyle w:val="2"/>
        <w:numPr>
          <w:ilvl w:val="0"/>
          <w:numId w:val="2"/>
        </w:numPr>
        <w:tabs>
          <w:tab w:val="left" w:pos="1964"/>
        </w:tabs>
        <w:jc w:val="left"/>
      </w:pPr>
      <w:r w:rsidRPr="00D209E3">
        <w:lastRenderedPageBreak/>
        <w:t>СТРУКТУРА</w:t>
      </w:r>
      <w:r w:rsidRPr="00D209E3">
        <w:rPr>
          <w:spacing w:val="-6"/>
        </w:rPr>
        <w:t xml:space="preserve"> </w:t>
      </w:r>
      <w:r w:rsidRPr="00D209E3">
        <w:t>И</w:t>
      </w:r>
      <w:r w:rsidRPr="00D209E3">
        <w:rPr>
          <w:spacing w:val="-4"/>
        </w:rPr>
        <w:t xml:space="preserve"> </w:t>
      </w:r>
      <w:r w:rsidRPr="00D209E3">
        <w:t>СОДЕРЖАНИЕ</w:t>
      </w:r>
      <w:r w:rsidRPr="00D209E3">
        <w:rPr>
          <w:spacing w:val="-4"/>
        </w:rPr>
        <w:t xml:space="preserve"> </w:t>
      </w:r>
      <w:r w:rsidRPr="00D209E3">
        <w:t>ДИСЦИПЛИНЫ</w:t>
      </w:r>
    </w:p>
    <w:p w:rsidR="003E13C4" w:rsidRDefault="003E13C4" w:rsidP="003E13C4">
      <w:pPr>
        <w:pStyle w:val="a5"/>
        <w:tabs>
          <w:tab w:val="left" w:pos="952"/>
        </w:tabs>
        <w:spacing w:before="1" w:after="6"/>
        <w:ind w:left="952" w:firstLine="0"/>
      </w:pPr>
      <w:r>
        <w:rPr>
          <w:b/>
          <w:sz w:val="24"/>
          <w:szCs w:val="24"/>
        </w:rPr>
        <w:t xml:space="preserve">2.1 </w:t>
      </w:r>
      <w:r>
        <w:t>Трудоемкость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</w:t>
      </w:r>
    </w:p>
    <w:p w:rsidR="003E13C4" w:rsidRDefault="003E13C4" w:rsidP="003E13C4">
      <w:pPr>
        <w:pStyle w:val="a5"/>
        <w:tabs>
          <w:tab w:val="left" w:pos="2941"/>
        </w:tabs>
        <w:ind w:left="0" w:firstLine="709"/>
        <w:rPr>
          <w:b/>
          <w:sz w:val="24"/>
          <w:szCs w:val="24"/>
        </w:rPr>
      </w:pPr>
    </w:p>
    <w:p w:rsidR="003E13C4" w:rsidRPr="00D209E3" w:rsidRDefault="003E13C4" w:rsidP="003E13C4">
      <w:pPr>
        <w:pStyle w:val="a5"/>
        <w:tabs>
          <w:tab w:val="left" w:pos="2941"/>
        </w:tabs>
        <w:ind w:left="0" w:firstLine="709"/>
        <w:rPr>
          <w:b/>
          <w:sz w:val="24"/>
          <w:szCs w:val="24"/>
        </w:rPr>
      </w:pPr>
    </w:p>
    <w:tbl>
      <w:tblPr>
        <w:tblW w:w="9574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5"/>
        <w:gridCol w:w="2939"/>
      </w:tblGrid>
      <w:tr w:rsidR="003E13C4" w:rsidRPr="00D209E3" w:rsidTr="00A07A2F">
        <w:trPr>
          <w:trHeight w:val="298"/>
        </w:trPr>
        <w:tc>
          <w:tcPr>
            <w:tcW w:w="6635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b/>
                <w:sz w:val="24"/>
                <w:szCs w:val="24"/>
                <w:lang w:val="en-US"/>
              </w:rPr>
            </w:pPr>
            <w:r w:rsidRPr="00D209E3">
              <w:rPr>
                <w:b/>
                <w:sz w:val="24"/>
                <w:szCs w:val="24"/>
                <w:lang w:val="en-US"/>
              </w:rPr>
              <w:t>Вид</w:t>
            </w:r>
            <w:r w:rsidRPr="00D209E3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учебной</w:t>
            </w:r>
            <w:r w:rsidRPr="00D209E3">
              <w:rPr>
                <w:b/>
                <w:spacing w:val="-1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работы</w:t>
            </w:r>
          </w:p>
        </w:tc>
        <w:tc>
          <w:tcPr>
            <w:tcW w:w="2939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b/>
                <w:sz w:val="24"/>
                <w:szCs w:val="24"/>
                <w:lang w:val="en-US"/>
              </w:rPr>
            </w:pPr>
            <w:r w:rsidRPr="00D209E3">
              <w:rPr>
                <w:b/>
                <w:sz w:val="24"/>
                <w:szCs w:val="24"/>
                <w:lang w:val="en-US"/>
              </w:rPr>
              <w:t>Объем</w:t>
            </w:r>
            <w:r w:rsidRPr="00D209E3"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в</w:t>
            </w:r>
            <w:r w:rsidRPr="00D209E3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часах</w:t>
            </w:r>
          </w:p>
        </w:tc>
      </w:tr>
      <w:tr w:rsidR="003E13C4" w:rsidRPr="00D209E3" w:rsidTr="00A07A2F">
        <w:trPr>
          <w:trHeight w:val="274"/>
        </w:trPr>
        <w:tc>
          <w:tcPr>
            <w:tcW w:w="6635" w:type="dxa"/>
            <w:shd w:val="clear" w:color="auto" w:fill="auto"/>
            <w:hideMark/>
          </w:tcPr>
          <w:p w:rsidR="003E13C4" w:rsidRPr="003E13C4" w:rsidRDefault="003E13C4" w:rsidP="00A07A2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3E13C4">
              <w:rPr>
                <w:b/>
                <w:sz w:val="24"/>
                <w:szCs w:val="24"/>
              </w:rPr>
              <w:t>Объем</w:t>
            </w:r>
            <w:r w:rsidRPr="003E13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образовательной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программы</w:t>
            </w:r>
            <w:r w:rsidRPr="003E13C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учебной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939" w:type="dxa"/>
            <w:shd w:val="clear" w:color="auto" w:fill="auto"/>
            <w:hideMark/>
          </w:tcPr>
          <w:p w:rsidR="003E13C4" w:rsidRPr="001F435E" w:rsidRDefault="003E13C4" w:rsidP="00A07A2F">
            <w:pPr>
              <w:pStyle w:val="TableParagraph"/>
              <w:ind w:left="1117" w:right="1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</w:tr>
      <w:tr w:rsidR="003E13C4" w:rsidRPr="00D209E3" w:rsidTr="00A07A2F">
        <w:trPr>
          <w:trHeight w:val="277"/>
        </w:trPr>
        <w:tc>
          <w:tcPr>
            <w:tcW w:w="6635" w:type="dxa"/>
            <w:shd w:val="clear" w:color="auto" w:fill="auto"/>
            <w:hideMark/>
          </w:tcPr>
          <w:p w:rsidR="003E13C4" w:rsidRPr="003E13C4" w:rsidRDefault="003E13C4" w:rsidP="00A07A2F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3E13C4">
              <w:rPr>
                <w:b/>
                <w:sz w:val="24"/>
                <w:szCs w:val="24"/>
              </w:rPr>
              <w:t>в</w:t>
            </w:r>
            <w:r w:rsidRPr="003E13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т.ч.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в</w:t>
            </w:r>
            <w:r w:rsidRPr="003E13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форме</w:t>
            </w:r>
            <w:r w:rsidRPr="003E13C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практической</w:t>
            </w:r>
            <w:r w:rsidRPr="003E13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E13C4">
              <w:rPr>
                <w:b/>
                <w:sz w:val="24"/>
                <w:szCs w:val="24"/>
              </w:rPr>
              <w:t>подготовки</w:t>
            </w:r>
          </w:p>
        </w:tc>
        <w:tc>
          <w:tcPr>
            <w:tcW w:w="2939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117" w:right="1107"/>
              <w:jc w:val="center"/>
              <w:rPr>
                <w:b/>
                <w:sz w:val="24"/>
                <w:szCs w:val="24"/>
                <w:lang w:val="en-US"/>
              </w:rPr>
            </w:pPr>
            <w:r w:rsidRPr="00D209E3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3E13C4" w:rsidRPr="00D209E3" w:rsidTr="00A07A2F">
        <w:trPr>
          <w:trHeight w:val="254"/>
        </w:trPr>
        <w:tc>
          <w:tcPr>
            <w:tcW w:w="9574" w:type="dxa"/>
            <w:gridSpan w:val="2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209E3">
              <w:rPr>
                <w:sz w:val="24"/>
                <w:szCs w:val="24"/>
                <w:lang w:val="en-US"/>
              </w:rPr>
              <w:t>в</w:t>
            </w:r>
            <w:r w:rsidRPr="00D209E3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sz w:val="24"/>
                <w:szCs w:val="24"/>
                <w:lang w:val="en-US"/>
              </w:rPr>
              <w:t>т. ч.:</w:t>
            </w:r>
          </w:p>
        </w:tc>
      </w:tr>
      <w:tr w:rsidR="003E13C4" w:rsidRPr="00D209E3" w:rsidTr="00A07A2F">
        <w:trPr>
          <w:trHeight w:val="258"/>
        </w:trPr>
        <w:tc>
          <w:tcPr>
            <w:tcW w:w="6635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209E3">
              <w:rPr>
                <w:sz w:val="24"/>
                <w:szCs w:val="24"/>
                <w:lang w:val="en-US"/>
              </w:rPr>
              <w:t>теоретическое</w:t>
            </w:r>
            <w:r w:rsidRPr="00D209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sz w:val="24"/>
                <w:szCs w:val="24"/>
                <w:lang w:val="en-US"/>
              </w:rPr>
              <w:t>обучение</w:t>
            </w:r>
          </w:p>
        </w:tc>
        <w:tc>
          <w:tcPr>
            <w:tcW w:w="2939" w:type="dxa"/>
            <w:shd w:val="clear" w:color="auto" w:fill="auto"/>
            <w:hideMark/>
          </w:tcPr>
          <w:p w:rsidR="003E13C4" w:rsidRPr="00186C54" w:rsidRDefault="003E13C4" w:rsidP="00A07A2F">
            <w:pPr>
              <w:pStyle w:val="TableParagraph"/>
              <w:ind w:left="1117" w:right="1107"/>
              <w:jc w:val="center"/>
              <w:rPr>
                <w:sz w:val="24"/>
                <w:szCs w:val="24"/>
              </w:rPr>
            </w:pPr>
            <w:r w:rsidRPr="00D209E3"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</w:tr>
      <w:tr w:rsidR="003E13C4" w:rsidRPr="00D209E3" w:rsidTr="00A07A2F">
        <w:trPr>
          <w:trHeight w:val="262"/>
        </w:trPr>
        <w:tc>
          <w:tcPr>
            <w:tcW w:w="6635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D209E3">
              <w:rPr>
                <w:sz w:val="24"/>
                <w:szCs w:val="24"/>
                <w:lang w:val="en-US"/>
              </w:rPr>
              <w:t>практические</w:t>
            </w:r>
            <w:r w:rsidRPr="00D209E3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sz w:val="24"/>
                <w:szCs w:val="24"/>
                <w:lang w:val="en-US"/>
              </w:rPr>
              <w:t>занятия</w:t>
            </w:r>
          </w:p>
        </w:tc>
        <w:tc>
          <w:tcPr>
            <w:tcW w:w="2939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"/>
              <w:jc w:val="center"/>
              <w:rPr>
                <w:sz w:val="24"/>
                <w:szCs w:val="24"/>
                <w:lang w:val="en-US"/>
              </w:rPr>
            </w:pPr>
            <w:r w:rsidRPr="00D209E3">
              <w:rPr>
                <w:sz w:val="24"/>
                <w:szCs w:val="24"/>
                <w:lang w:val="en-US"/>
              </w:rPr>
              <w:t>12</w:t>
            </w:r>
          </w:p>
        </w:tc>
      </w:tr>
      <w:tr w:rsidR="003E13C4" w:rsidRPr="00D209E3" w:rsidTr="00A07A2F">
        <w:trPr>
          <w:trHeight w:val="318"/>
        </w:trPr>
        <w:tc>
          <w:tcPr>
            <w:tcW w:w="6635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i/>
                <w:sz w:val="24"/>
                <w:szCs w:val="24"/>
                <w:lang w:val="en-US"/>
              </w:rPr>
            </w:pPr>
            <w:r w:rsidRPr="00D209E3">
              <w:rPr>
                <w:i/>
                <w:sz w:val="24"/>
                <w:szCs w:val="24"/>
                <w:lang w:val="en-US"/>
              </w:rPr>
              <w:t>Самостоятельная</w:t>
            </w:r>
            <w:r w:rsidRPr="00D209E3">
              <w:rPr>
                <w:i/>
                <w:spacing w:val="-5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i/>
                <w:sz w:val="24"/>
                <w:szCs w:val="24"/>
                <w:lang w:val="en-US"/>
              </w:rPr>
              <w:t>работа</w:t>
            </w:r>
          </w:p>
        </w:tc>
        <w:tc>
          <w:tcPr>
            <w:tcW w:w="2939" w:type="dxa"/>
            <w:shd w:val="clear" w:color="auto" w:fill="auto"/>
          </w:tcPr>
          <w:p w:rsidR="003E13C4" w:rsidRPr="001F435E" w:rsidRDefault="003E13C4" w:rsidP="00A07A2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E13C4" w:rsidRPr="00D209E3" w:rsidTr="00A07A2F">
        <w:trPr>
          <w:trHeight w:val="330"/>
        </w:trPr>
        <w:tc>
          <w:tcPr>
            <w:tcW w:w="6635" w:type="dxa"/>
            <w:shd w:val="clear" w:color="auto" w:fill="auto"/>
            <w:hideMark/>
          </w:tcPr>
          <w:p w:rsidR="003E13C4" w:rsidRPr="00D209E3" w:rsidRDefault="003E13C4" w:rsidP="00A07A2F">
            <w:pPr>
              <w:pStyle w:val="TableParagraph"/>
              <w:ind w:left="107"/>
              <w:rPr>
                <w:b/>
                <w:sz w:val="24"/>
                <w:szCs w:val="24"/>
                <w:lang w:val="en-US"/>
              </w:rPr>
            </w:pPr>
            <w:r w:rsidRPr="00D209E3">
              <w:rPr>
                <w:b/>
                <w:sz w:val="24"/>
                <w:szCs w:val="24"/>
                <w:lang w:val="en-US"/>
              </w:rPr>
              <w:t>Промежуточная</w:t>
            </w:r>
            <w:r w:rsidRPr="00D209E3"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 w:rsidRPr="00D209E3">
              <w:rPr>
                <w:b/>
                <w:sz w:val="24"/>
                <w:szCs w:val="24"/>
                <w:lang w:val="en-US"/>
              </w:rPr>
              <w:t>аттестация</w:t>
            </w:r>
          </w:p>
        </w:tc>
        <w:tc>
          <w:tcPr>
            <w:tcW w:w="2939" w:type="dxa"/>
            <w:shd w:val="clear" w:color="auto" w:fill="auto"/>
            <w:hideMark/>
          </w:tcPr>
          <w:p w:rsidR="003E13C4" w:rsidRPr="00BA147C" w:rsidRDefault="003E13C4" w:rsidP="00A07A2F">
            <w:pPr>
              <w:pStyle w:val="TableParagraph"/>
              <w:jc w:val="center"/>
              <w:rPr>
                <w:sz w:val="24"/>
                <w:szCs w:val="24"/>
              </w:rPr>
            </w:pPr>
            <w:r w:rsidRPr="00D209E3">
              <w:rPr>
                <w:b/>
                <w:iCs/>
                <w:sz w:val="24"/>
                <w:szCs w:val="24"/>
                <w:lang w:val="en-US"/>
              </w:rPr>
              <w:t>зачет с оценкой</w:t>
            </w:r>
            <w:r>
              <w:rPr>
                <w:b/>
                <w:iCs/>
                <w:sz w:val="24"/>
                <w:szCs w:val="24"/>
              </w:rPr>
              <w:t xml:space="preserve"> (дифференцированный)</w:t>
            </w:r>
          </w:p>
        </w:tc>
      </w:tr>
    </w:tbl>
    <w:p w:rsidR="003E13C4" w:rsidRPr="00D209E3" w:rsidRDefault="003E13C4" w:rsidP="003E13C4">
      <w:pPr>
        <w:rPr>
          <w:sz w:val="24"/>
          <w:szCs w:val="24"/>
        </w:rPr>
        <w:sectPr w:rsidR="003E13C4" w:rsidRPr="00D209E3" w:rsidSect="00D96CF3">
          <w:pgSz w:w="11910" w:h="16840"/>
          <w:pgMar w:top="1134" w:right="1134" w:bottom="1134" w:left="1134" w:header="0" w:footer="1387" w:gutter="0"/>
          <w:cols w:space="720"/>
        </w:sectPr>
      </w:pPr>
    </w:p>
    <w:p w:rsidR="00E30ADC" w:rsidRDefault="00E30ADC" w:rsidP="00E30ADC">
      <w:pPr>
        <w:pStyle w:val="a3"/>
        <w:spacing w:before="24"/>
        <w:rPr>
          <w:i/>
          <w:sz w:val="22"/>
        </w:rPr>
      </w:pPr>
    </w:p>
    <w:p w:rsidR="00E30ADC" w:rsidRDefault="00E30ADC" w:rsidP="003E13C4">
      <w:pPr>
        <w:pStyle w:val="a5"/>
        <w:numPr>
          <w:ilvl w:val="1"/>
          <w:numId w:val="2"/>
        </w:numPr>
        <w:tabs>
          <w:tab w:val="left" w:pos="526"/>
        </w:tabs>
        <w:spacing w:after="8"/>
        <w:ind w:left="526" w:hanging="386"/>
      </w:pPr>
      <w:bookmarkStart w:id="6" w:name="_bookmark6"/>
      <w:bookmarkEnd w:id="6"/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0"/>
        <w:gridCol w:w="7223"/>
        <w:gridCol w:w="1571"/>
        <w:gridCol w:w="2266"/>
      </w:tblGrid>
      <w:tr w:rsidR="00E30ADC" w:rsidRPr="0063261A" w:rsidTr="00E30ADC">
        <w:trPr>
          <w:trHeight w:val="2095"/>
        </w:trPr>
        <w:tc>
          <w:tcPr>
            <w:tcW w:w="3310" w:type="dxa"/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  <w:p w:rsidR="00E30ADC" w:rsidRPr="0063261A" w:rsidRDefault="00E30ADC" w:rsidP="00E30ADC">
            <w:pPr>
              <w:pStyle w:val="TableParagraph"/>
              <w:ind w:left="1481" w:hanging="1220"/>
              <w:rPr>
                <w:b/>
                <w:sz w:val="24"/>
                <w:szCs w:val="24"/>
              </w:rPr>
            </w:pPr>
            <w:r w:rsidRPr="0063261A">
              <w:rPr>
                <w:b/>
                <w:sz w:val="24"/>
                <w:szCs w:val="24"/>
              </w:rPr>
              <w:t>Наименование</w:t>
            </w:r>
            <w:r w:rsidRPr="0063261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3261A">
              <w:rPr>
                <w:b/>
                <w:sz w:val="24"/>
                <w:szCs w:val="24"/>
              </w:rPr>
              <w:t>разделов</w:t>
            </w:r>
            <w:r w:rsidRPr="0063261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3261A">
              <w:rPr>
                <w:b/>
                <w:sz w:val="24"/>
                <w:szCs w:val="24"/>
              </w:rPr>
              <w:t xml:space="preserve">и </w:t>
            </w:r>
            <w:r w:rsidRPr="0063261A">
              <w:rPr>
                <w:b/>
                <w:spacing w:val="-4"/>
                <w:sz w:val="24"/>
                <w:szCs w:val="24"/>
              </w:rPr>
              <w:t>тем</w:t>
            </w:r>
          </w:p>
        </w:tc>
        <w:tc>
          <w:tcPr>
            <w:tcW w:w="7223" w:type="dxa"/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  <w:p w:rsidR="00E30ADC" w:rsidRPr="00E30ADC" w:rsidRDefault="00E30ADC" w:rsidP="00E30ADC">
            <w:pPr>
              <w:pStyle w:val="TableParagraph"/>
              <w:ind w:left="3192" w:hanging="3090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Содержание</w:t>
            </w:r>
            <w:r w:rsidRPr="00E30ADC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учебного</w:t>
            </w:r>
            <w:r w:rsidRPr="00E30AD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материала,</w:t>
            </w:r>
            <w:r w:rsidRPr="00E30ADC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E30ADC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и</w:t>
            </w:r>
            <w:r w:rsidRPr="00E30ADC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 xml:space="preserve">лабораторных 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ind w:left="70" w:right="69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Объем,</w:t>
            </w:r>
            <w:r w:rsidRPr="00E30ADC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ак.</w:t>
            </w:r>
            <w:r w:rsidRPr="00E30AD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pacing w:val="-7"/>
                <w:sz w:val="24"/>
                <w:szCs w:val="24"/>
                <w:lang w:val="ru-RU"/>
              </w:rPr>
              <w:t>ч.</w:t>
            </w:r>
          </w:p>
          <w:p w:rsidR="00E30ADC" w:rsidRPr="00E30ADC" w:rsidRDefault="00E30ADC" w:rsidP="00E30ADC">
            <w:pPr>
              <w:pStyle w:val="TableParagraph"/>
              <w:ind w:left="70" w:right="69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pacing w:val="-10"/>
                <w:sz w:val="24"/>
                <w:szCs w:val="24"/>
                <w:lang w:val="ru-RU"/>
              </w:rPr>
              <w:t>/</w:t>
            </w:r>
          </w:p>
          <w:p w:rsidR="00E30ADC" w:rsidRPr="00E30ADC" w:rsidRDefault="00E30ADC" w:rsidP="00E30ADC">
            <w:pPr>
              <w:pStyle w:val="TableParagraph"/>
              <w:ind w:left="177" w:right="171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том</w:t>
            </w:r>
            <w:r w:rsidRPr="00E30ADC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числе в форме</w:t>
            </w:r>
          </w:p>
          <w:p w:rsidR="00E30ADC" w:rsidRPr="0063261A" w:rsidRDefault="00E30ADC" w:rsidP="00E30ADC">
            <w:pPr>
              <w:pStyle w:val="TableParagraph"/>
              <w:ind w:left="70" w:right="61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2"/>
                <w:sz w:val="24"/>
                <w:szCs w:val="24"/>
              </w:rPr>
              <w:t xml:space="preserve">практической подготовки, </w:t>
            </w:r>
            <w:r w:rsidRPr="0063261A">
              <w:rPr>
                <w:b/>
                <w:sz w:val="24"/>
                <w:szCs w:val="24"/>
              </w:rPr>
              <w:t>ак. ч.</w:t>
            </w:r>
          </w:p>
        </w:tc>
        <w:tc>
          <w:tcPr>
            <w:tcW w:w="2266" w:type="dxa"/>
          </w:tcPr>
          <w:p w:rsidR="00E30ADC" w:rsidRPr="00E30ADC" w:rsidRDefault="00E30ADC" w:rsidP="00E30ADC">
            <w:pPr>
              <w:pStyle w:val="TableParagraph"/>
              <w:ind w:left="140" w:right="93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Коды 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компетенций, формированию которых</w:t>
            </w:r>
          </w:p>
          <w:p w:rsidR="00E30ADC" w:rsidRPr="00E30ADC" w:rsidRDefault="00E30ADC" w:rsidP="00E30ADC">
            <w:pPr>
              <w:pStyle w:val="TableParagraph"/>
              <w:ind w:left="51" w:right="6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способствует элемент</w:t>
            </w:r>
          </w:p>
          <w:p w:rsidR="00E30ADC" w:rsidRPr="0063261A" w:rsidRDefault="00E30ADC" w:rsidP="00E30ADC">
            <w:pPr>
              <w:pStyle w:val="TableParagraph"/>
              <w:ind w:left="140" w:right="97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</w:tr>
      <w:tr w:rsidR="00E30ADC" w:rsidRPr="0063261A" w:rsidTr="00E30ADC">
        <w:trPr>
          <w:trHeight w:val="309"/>
        </w:trPr>
        <w:tc>
          <w:tcPr>
            <w:tcW w:w="3310" w:type="dxa"/>
          </w:tcPr>
          <w:p w:rsidR="00E30ADC" w:rsidRPr="0063261A" w:rsidRDefault="00E30ADC" w:rsidP="00E30ADC">
            <w:pPr>
              <w:pStyle w:val="TableParagraph"/>
              <w:ind w:left="432" w:right="430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7223" w:type="dxa"/>
          </w:tcPr>
          <w:p w:rsidR="00E30ADC" w:rsidRPr="0063261A" w:rsidRDefault="00E30ADC" w:rsidP="00E30ADC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ind w:left="70" w:right="68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2266" w:type="dxa"/>
          </w:tcPr>
          <w:p w:rsidR="00E30ADC" w:rsidRPr="0063261A" w:rsidRDefault="00E30ADC" w:rsidP="00E30ADC">
            <w:pPr>
              <w:pStyle w:val="TableParagraph"/>
              <w:ind w:left="140" w:right="138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10"/>
                <w:sz w:val="24"/>
                <w:szCs w:val="24"/>
              </w:rPr>
              <w:t>6</w:t>
            </w:r>
          </w:p>
        </w:tc>
      </w:tr>
      <w:tr w:rsidR="00E30ADC" w:rsidRPr="0063261A" w:rsidTr="00E30ADC">
        <w:trPr>
          <w:trHeight w:val="306"/>
        </w:trPr>
        <w:tc>
          <w:tcPr>
            <w:tcW w:w="10533" w:type="dxa"/>
            <w:gridSpan w:val="2"/>
          </w:tcPr>
          <w:p w:rsidR="00E30ADC" w:rsidRPr="00E30ADC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РАЗДЕЛ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1.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РОССИЙСКАЯ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ФЕДЕРАЦИЯ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КОНЦЕ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3261A">
              <w:rPr>
                <w:b/>
                <w:sz w:val="24"/>
                <w:szCs w:val="24"/>
              </w:rPr>
              <w:t>XX</w:t>
            </w:r>
            <w:r w:rsidRPr="00E30ADC">
              <w:rPr>
                <w:b/>
                <w:sz w:val="24"/>
                <w:szCs w:val="24"/>
                <w:lang w:val="ru-RU"/>
              </w:rPr>
              <w:t xml:space="preserve"> –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НАЧАЛЕ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3261A">
              <w:rPr>
                <w:b/>
                <w:sz w:val="24"/>
                <w:szCs w:val="24"/>
              </w:rPr>
              <w:t>XXI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>ВЕКА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ind w:left="70" w:right="68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266" w:type="dxa"/>
          </w:tcPr>
          <w:p w:rsidR="00E30ADC" w:rsidRPr="0063261A" w:rsidRDefault="00E30ADC" w:rsidP="00E30ADC">
            <w:pPr>
              <w:pStyle w:val="TableParagraph"/>
              <w:ind w:left="59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z w:val="24"/>
                <w:szCs w:val="24"/>
              </w:rPr>
              <w:t xml:space="preserve">ОК 01, 02, 04, 05, </w:t>
            </w:r>
            <w:r w:rsidRPr="0063261A">
              <w:rPr>
                <w:b/>
                <w:spacing w:val="-5"/>
                <w:sz w:val="24"/>
                <w:szCs w:val="24"/>
              </w:rPr>
              <w:t>06</w:t>
            </w:r>
          </w:p>
        </w:tc>
      </w:tr>
      <w:tr w:rsidR="00E30ADC" w:rsidRPr="0063261A" w:rsidTr="00E30ADC">
        <w:trPr>
          <w:trHeight w:val="309"/>
        </w:trPr>
        <w:tc>
          <w:tcPr>
            <w:tcW w:w="3310" w:type="dxa"/>
            <w:tcBorders>
              <w:bottom w:val="nil"/>
            </w:tcBorders>
          </w:tcPr>
          <w:p w:rsidR="00E30ADC" w:rsidRPr="0063261A" w:rsidRDefault="00E30ADC" w:rsidP="00E30ADC">
            <w:pPr>
              <w:pStyle w:val="TableParagraph"/>
              <w:ind w:left="432" w:right="430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z w:val="24"/>
                <w:szCs w:val="24"/>
              </w:rPr>
              <w:t>Тема</w:t>
            </w:r>
            <w:r w:rsidRPr="0063261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61A">
              <w:rPr>
                <w:b/>
                <w:spacing w:val="-4"/>
                <w:sz w:val="24"/>
                <w:szCs w:val="24"/>
              </w:rPr>
              <w:t>1.1.</w:t>
            </w:r>
          </w:p>
        </w:tc>
        <w:tc>
          <w:tcPr>
            <w:tcW w:w="7223" w:type="dxa"/>
          </w:tcPr>
          <w:p w:rsidR="00E30ADC" w:rsidRPr="0063261A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 w:rsidR="00E30ADC" w:rsidRPr="0063261A" w:rsidRDefault="00E30ADC" w:rsidP="00E30ADC">
            <w:pPr>
              <w:pStyle w:val="TableParagraph"/>
              <w:ind w:left="59" w:right="14"/>
              <w:jc w:val="center"/>
              <w:rPr>
                <w:sz w:val="24"/>
                <w:szCs w:val="24"/>
              </w:rPr>
            </w:pPr>
            <w:r w:rsidRPr="0063261A">
              <w:rPr>
                <w:sz w:val="24"/>
                <w:szCs w:val="24"/>
              </w:rPr>
              <w:t xml:space="preserve">ОК 01, 02, 04, 05, </w:t>
            </w:r>
            <w:r w:rsidRPr="0063261A">
              <w:rPr>
                <w:spacing w:val="-5"/>
                <w:sz w:val="24"/>
                <w:szCs w:val="24"/>
              </w:rPr>
              <w:t>06</w:t>
            </w:r>
          </w:p>
        </w:tc>
      </w:tr>
      <w:tr w:rsidR="00E30ADC" w:rsidRPr="0063261A" w:rsidTr="00E30ADC">
        <w:trPr>
          <w:trHeight w:val="838"/>
        </w:trPr>
        <w:tc>
          <w:tcPr>
            <w:tcW w:w="3310" w:type="dxa"/>
            <w:vMerge w:val="restart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ind w:left="503" w:right="461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Предпосылки </w:t>
            </w:r>
            <w:r w:rsidRPr="00E30ADC">
              <w:rPr>
                <w:b/>
                <w:sz w:val="24"/>
                <w:szCs w:val="24"/>
                <w:lang w:val="ru-RU"/>
              </w:rPr>
              <w:t>формирования</w:t>
            </w:r>
            <w:r w:rsidRPr="00E30ADC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 xml:space="preserve">новой 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российской</w:t>
            </w:r>
          </w:p>
          <w:p w:rsidR="00E30ADC" w:rsidRPr="00E30ADC" w:rsidRDefault="00E30ADC" w:rsidP="00E30ADC">
            <w:pPr>
              <w:pStyle w:val="TableParagraph"/>
              <w:ind w:left="432" w:right="430"/>
              <w:jc w:val="center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государственности</w:t>
            </w:r>
            <w:r w:rsidRPr="00E30ADC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 xml:space="preserve">в конце </w:t>
            </w:r>
            <w:r w:rsidRPr="0063261A">
              <w:rPr>
                <w:b/>
                <w:sz w:val="24"/>
                <w:szCs w:val="24"/>
              </w:rPr>
              <w:t>XX</w:t>
            </w:r>
            <w:r w:rsidRPr="00E30ADC">
              <w:rPr>
                <w:b/>
                <w:sz w:val="24"/>
                <w:szCs w:val="24"/>
                <w:lang w:val="ru-RU"/>
              </w:rPr>
              <w:t xml:space="preserve"> – начале </w:t>
            </w:r>
            <w:r w:rsidRPr="0063261A">
              <w:rPr>
                <w:b/>
                <w:sz w:val="24"/>
                <w:szCs w:val="24"/>
              </w:rPr>
              <w:t>XXI</w:t>
            </w:r>
            <w:r w:rsidRPr="00E30ADC">
              <w:rPr>
                <w:b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E30ADC" w:rsidRPr="0063261A" w:rsidRDefault="00E30ADC" w:rsidP="00E30ADC">
            <w:pPr>
              <w:pStyle w:val="TableParagraph"/>
              <w:ind w:left="83"/>
              <w:jc w:val="both"/>
              <w:rPr>
                <w:sz w:val="24"/>
                <w:szCs w:val="24"/>
              </w:rPr>
            </w:pPr>
            <w:r w:rsidRPr="00E30ADC">
              <w:rPr>
                <w:sz w:val="24"/>
                <w:szCs w:val="24"/>
                <w:lang w:val="ru-RU"/>
              </w:rPr>
              <w:t>1-2 Формирование новой российской государственности, государственное</w:t>
            </w:r>
            <w:r w:rsidRPr="00E30AD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строительство</w:t>
            </w:r>
            <w:r w:rsidRPr="00E30AD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Российской</w:t>
            </w:r>
            <w:r w:rsidRPr="00E30AD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Федерации</w:t>
            </w:r>
            <w:r w:rsidRPr="00E30AD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в</w:t>
            </w:r>
            <w:r w:rsidRPr="00E30AD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 xml:space="preserve">1991–1999 гг. </w:t>
            </w:r>
            <w:r w:rsidRPr="0063261A">
              <w:rPr>
                <w:sz w:val="24"/>
                <w:szCs w:val="24"/>
              </w:rPr>
              <w:t>Октябрьские события 1993 года.</w:t>
            </w:r>
            <w:r w:rsidRPr="0063261A">
              <w:rPr>
                <w:spacing w:val="40"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30ADC" w:rsidRPr="0063261A" w:rsidRDefault="00E30ADC" w:rsidP="00E30ADC">
            <w:pPr>
              <w:pStyle w:val="TableParagraph"/>
              <w:ind w:left="70" w:right="6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805"/>
        </w:trPr>
        <w:tc>
          <w:tcPr>
            <w:tcW w:w="3310" w:type="dxa"/>
            <w:vMerge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ind w:left="503" w:right="461" w:firstLine="1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ind w:left="83"/>
              <w:jc w:val="both"/>
              <w:rPr>
                <w:sz w:val="24"/>
                <w:szCs w:val="24"/>
              </w:rPr>
            </w:pPr>
            <w:r w:rsidRPr="00E30ADC">
              <w:rPr>
                <w:sz w:val="24"/>
                <w:szCs w:val="24"/>
                <w:lang w:val="ru-RU"/>
              </w:rPr>
              <w:t xml:space="preserve">3-4 Государственно-политическое развитие Российской Федерации в новом тысячелетии. </w:t>
            </w:r>
            <w:r w:rsidRPr="0063261A">
              <w:rPr>
                <w:sz w:val="24"/>
                <w:szCs w:val="24"/>
              </w:rPr>
              <w:t>России в условиях демократической формы правления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ind w:left="70" w:right="6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6" w:type="dxa"/>
            <w:vMerge/>
            <w:tcBorders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479"/>
        </w:trPr>
        <w:tc>
          <w:tcPr>
            <w:tcW w:w="3310" w:type="dxa"/>
            <w:vMerge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3"/>
              <w:jc w:val="both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30ADC" w:rsidRPr="0063261A" w:rsidTr="00E30ADC">
        <w:trPr>
          <w:trHeight w:val="307"/>
        </w:trPr>
        <w:tc>
          <w:tcPr>
            <w:tcW w:w="3310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223" w:type="dxa"/>
            <w:tcBorders>
              <w:bottom w:val="nil"/>
            </w:tcBorders>
          </w:tcPr>
          <w:p w:rsidR="00E30ADC" w:rsidRPr="0063261A" w:rsidRDefault="00E30ADC" w:rsidP="00E30ADC">
            <w:pPr>
              <w:pStyle w:val="TableParagraph"/>
              <w:ind w:left="8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5-6 </w:t>
            </w:r>
            <w:r w:rsidRPr="0063261A">
              <w:rPr>
                <w:b/>
                <w:sz w:val="24"/>
                <w:szCs w:val="24"/>
              </w:rPr>
              <w:t>Практическое</w:t>
            </w:r>
            <w:r w:rsidRPr="0063261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3261A">
              <w:rPr>
                <w:b/>
                <w:sz w:val="24"/>
                <w:szCs w:val="24"/>
              </w:rPr>
              <w:t>занятие</w:t>
            </w:r>
            <w:r w:rsidRPr="0063261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3261A"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571" w:type="dxa"/>
            <w:tcBorders>
              <w:bottom w:val="nil"/>
            </w:tcBorders>
          </w:tcPr>
          <w:p w:rsidR="00E30ADC" w:rsidRPr="0063261A" w:rsidRDefault="00E30ADC" w:rsidP="00E30ADC">
            <w:pPr>
              <w:pStyle w:val="TableParagraph"/>
              <w:ind w:left="70" w:right="6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302"/>
        </w:trPr>
        <w:tc>
          <w:tcPr>
            <w:tcW w:w="3310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3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ind w:left="83"/>
              <w:jc w:val="both"/>
              <w:rPr>
                <w:sz w:val="24"/>
                <w:szCs w:val="24"/>
                <w:lang w:val="ru-RU"/>
              </w:rPr>
            </w:pPr>
            <w:r w:rsidRPr="00E30ADC">
              <w:rPr>
                <w:sz w:val="24"/>
                <w:szCs w:val="24"/>
                <w:lang w:val="ru-RU"/>
              </w:rPr>
              <w:t>Особенности</w:t>
            </w:r>
            <w:r w:rsidRPr="00E30ADC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формирования</w:t>
            </w:r>
            <w:r w:rsidRPr="00E30AD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партийно-политической</w:t>
            </w:r>
            <w:r w:rsidRPr="00E30ADC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szCs w:val="24"/>
                <w:lang w:val="ru-RU"/>
              </w:rPr>
              <w:t>системы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30ADC" w:rsidRPr="0063261A" w:rsidTr="00E30ADC">
        <w:trPr>
          <w:trHeight w:val="225"/>
        </w:trPr>
        <w:tc>
          <w:tcPr>
            <w:tcW w:w="3310" w:type="dxa"/>
            <w:vMerge w:val="restart"/>
            <w:tcBorders>
              <w:top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223" w:type="dxa"/>
            <w:tcBorders>
              <w:top w:val="nil"/>
              <w:bottom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ind w:left="83"/>
              <w:jc w:val="both"/>
              <w:rPr>
                <w:sz w:val="24"/>
                <w:szCs w:val="24"/>
                <w:lang w:val="ru-RU"/>
              </w:rPr>
            </w:pPr>
            <w:r w:rsidRPr="00E30ADC">
              <w:rPr>
                <w:sz w:val="24"/>
                <w:szCs w:val="24"/>
                <w:lang w:val="ru-RU"/>
              </w:rPr>
              <w:t>России</w:t>
            </w:r>
            <w:r w:rsidRPr="00E30AD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в</w:t>
            </w:r>
            <w:r w:rsidRPr="00E30A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условиях</w:t>
            </w:r>
            <w:r w:rsidRPr="00E30AD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демократической</w:t>
            </w:r>
            <w:r w:rsidRPr="00E30A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формы</w:t>
            </w:r>
            <w:r w:rsidRPr="00E30A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правления.</w:t>
            </w:r>
            <w:r w:rsidRPr="00E30ADC">
              <w:rPr>
                <w:spacing w:val="-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71" w:type="dxa"/>
            <w:tcBorders>
              <w:top w:val="nil"/>
              <w:bottom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E30ADC" w:rsidRPr="0063261A" w:rsidTr="00E30ADC">
        <w:trPr>
          <w:trHeight w:val="326"/>
        </w:trPr>
        <w:tc>
          <w:tcPr>
            <w:tcW w:w="3310" w:type="dxa"/>
            <w:vMerge/>
            <w:tcBorders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7223" w:type="dxa"/>
            <w:vMerge w:val="restart"/>
            <w:tcBorders>
              <w:top w:val="single" w:sz="4" w:space="0" w:color="auto"/>
            </w:tcBorders>
          </w:tcPr>
          <w:p w:rsidR="00E30ADC" w:rsidRPr="0063261A" w:rsidRDefault="00E30ADC" w:rsidP="00E30ADC">
            <w:pPr>
              <w:pStyle w:val="TableParagraph"/>
              <w:ind w:left="83"/>
              <w:jc w:val="both"/>
              <w:rPr>
                <w:sz w:val="24"/>
                <w:szCs w:val="24"/>
              </w:rPr>
            </w:pP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7-8 Практическое занятие 2</w:t>
            </w:r>
            <w:r w:rsidRPr="00E30ADC">
              <w:rPr>
                <w:spacing w:val="-2"/>
                <w:sz w:val="24"/>
                <w:szCs w:val="24"/>
                <w:lang w:val="ru-RU"/>
              </w:rPr>
              <w:t xml:space="preserve"> Уроки</w:t>
            </w:r>
            <w:r w:rsidRPr="00E30ADC">
              <w:rPr>
                <w:sz w:val="24"/>
                <w:szCs w:val="24"/>
                <w:lang w:val="ru-RU"/>
              </w:rPr>
              <w:t xml:space="preserve"> октября</w:t>
            </w:r>
            <w:r w:rsidRPr="00E30A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1993</w:t>
            </w:r>
            <w:r w:rsidRPr="00E30A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года;</w:t>
            </w:r>
            <w:r w:rsidRPr="00E30A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политическая</w:t>
            </w:r>
            <w:r w:rsidRPr="00E30A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культура</w:t>
            </w:r>
            <w:r w:rsidRPr="00E30AD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взаимодействия</w:t>
            </w:r>
            <w:r w:rsidRPr="00E30AD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>власти</w:t>
            </w:r>
            <w:r w:rsidRPr="00E30A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E30ADC">
              <w:rPr>
                <w:sz w:val="24"/>
                <w:szCs w:val="24"/>
                <w:lang w:val="ru-RU"/>
              </w:rPr>
              <w:t>оппозиции.</w:t>
            </w:r>
            <w:r w:rsidRPr="00E30AD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3261A">
              <w:rPr>
                <w:sz w:val="24"/>
                <w:szCs w:val="24"/>
              </w:rPr>
              <w:t>Дискуссия по</w:t>
            </w:r>
            <w:r w:rsidRPr="0063261A">
              <w:rPr>
                <w:spacing w:val="-2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итогам</w:t>
            </w:r>
            <w:r w:rsidRPr="0063261A">
              <w:rPr>
                <w:spacing w:val="-3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октября</w:t>
            </w:r>
            <w:r w:rsidRPr="0063261A">
              <w:rPr>
                <w:spacing w:val="-2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1993</w:t>
            </w:r>
            <w:r w:rsidRPr="0063261A">
              <w:rPr>
                <w:spacing w:val="-5"/>
                <w:sz w:val="24"/>
                <w:szCs w:val="24"/>
              </w:rPr>
              <w:t xml:space="preserve"> </w:t>
            </w:r>
            <w:r w:rsidRPr="0063261A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1571" w:type="dxa"/>
            <w:tcBorders>
              <w:top w:val="single" w:sz="4" w:space="0" w:color="auto"/>
              <w:bottom w:val="nil"/>
            </w:tcBorders>
          </w:tcPr>
          <w:p w:rsidR="00E30ADC" w:rsidRPr="0063261A" w:rsidRDefault="00E30ADC" w:rsidP="00E30AD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vMerge/>
            <w:tcBorders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297"/>
        </w:trPr>
        <w:tc>
          <w:tcPr>
            <w:tcW w:w="3310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3" w:type="dxa"/>
            <w:vMerge/>
          </w:tcPr>
          <w:p w:rsidR="00E30ADC" w:rsidRPr="0063261A" w:rsidRDefault="00E30ADC" w:rsidP="00E30ADC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65"/>
        </w:trPr>
        <w:tc>
          <w:tcPr>
            <w:tcW w:w="3310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3" w:type="dxa"/>
            <w:vMerge/>
          </w:tcPr>
          <w:p w:rsidR="00E30ADC" w:rsidRPr="0063261A" w:rsidRDefault="00E30ADC" w:rsidP="00E30ADC">
            <w:pPr>
              <w:pStyle w:val="TableParagraph"/>
              <w:ind w:left="83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317"/>
        </w:trPr>
        <w:tc>
          <w:tcPr>
            <w:tcW w:w="3310" w:type="dxa"/>
            <w:tcBorders>
              <w:top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3261A">
              <w:rPr>
                <w:sz w:val="24"/>
                <w:szCs w:val="24"/>
              </w:rPr>
              <w:t>-</w:t>
            </w:r>
          </w:p>
        </w:tc>
        <w:tc>
          <w:tcPr>
            <w:tcW w:w="2266" w:type="dxa"/>
            <w:tcBorders>
              <w:top w:val="nil"/>
            </w:tcBorders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309"/>
        </w:trPr>
        <w:tc>
          <w:tcPr>
            <w:tcW w:w="3310" w:type="dxa"/>
            <w:vMerge w:val="restart"/>
          </w:tcPr>
          <w:p w:rsidR="00E30ADC" w:rsidRPr="0063261A" w:rsidRDefault="00E30ADC" w:rsidP="00E30ADC">
            <w:pPr>
              <w:pStyle w:val="TableParagraph"/>
              <w:ind w:left="46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z w:val="24"/>
                <w:szCs w:val="24"/>
              </w:rPr>
              <w:t>Тема</w:t>
            </w:r>
            <w:r w:rsidRPr="0063261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3261A">
              <w:rPr>
                <w:b/>
                <w:spacing w:val="-4"/>
                <w:sz w:val="24"/>
                <w:szCs w:val="24"/>
              </w:rPr>
              <w:t>1.2.</w:t>
            </w:r>
          </w:p>
          <w:p w:rsidR="00E30ADC" w:rsidRPr="0063261A" w:rsidRDefault="00E30ADC" w:rsidP="00E30ADC">
            <w:pPr>
              <w:pStyle w:val="TableParagraph"/>
              <w:ind w:left="48"/>
              <w:jc w:val="center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2"/>
                <w:sz w:val="24"/>
                <w:szCs w:val="24"/>
              </w:rPr>
              <w:t>Социально-экономическое развитие</w:t>
            </w:r>
          </w:p>
        </w:tc>
        <w:tc>
          <w:tcPr>
            <w:tcW w:w="7223" w:type="dxa"/>
          </w:tcPr>
          <w:p w:rsidR="00E30ADC" w:rsidRPr="0063261A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</w:rPr>
            </w:pPr>
            <w:r w:rsidRPr="0063261A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  <w:vMerge w:val="restart"/>
          </w:tcPr>
          <w:p w:rsidR="00E30ADC" w:rsidRPr="0063261A" w:rsidRDefault="00E30ADC" w:rsidP="00E30ADC">
            <w:pPr>
              <w:pStyle w:val="TableParagraph"/>
              <w:ind w:left="116"/>
              <w:rPr>
                <w:sz w:val="24"/>
                <w:szCs w:val="24"/>
              </w:rPr>
            </w:pPr>
            <w:r w:rsidRPr="0063261A">
              <w:rPr>
                <w:sz w:val="24"/>
                <w:szCs w:val="24"/>
              </w:rPr>
              <w:t xml:space="preserve">ОК 01, 02, 04, 05, </w:t>
            </w:r>
            <w:r w:rsidRPr="0063261A">
              <w:rPr>
                <w:spacing w:val="-5"/>
                <w:sz w:val="24"/>
                <w:szCs w:val="24"/>
              </w:rPr>
              <w:t>06</w:t>
            </w:r>
          </w:p>
        </w:tc>
      </w:tr>
      <w:tr w:rsidR="00E30ADC" w:rsidRPr="0063261A" w:rsidTr="00E30ADC">
        <w:trPr>
          <w:trHeight w:val="826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E30ADC" w:rsidRPr="0063261A" w:rsidRDefault="00E30ADC" w:rsidP="00E30ADC">
            <w:pPr>
              <w:pStyle w:val="TableParagraph"/>
              <w:ind w:left="83" w:right="379"/>
              <w:rPr>
                <w:sz w:val="24"/>
                <w:szCs w:val="24"/>
              </w:rPr>
            </w:pPr>
            <w:r w:rsidRPr="00E30ADC">
              <w:rPr>
                <w:sz w:val="24"/>
                <w:szCs w:val="24"/>
                <w:lang w:val="ru-RU"/>
              </w:rPr>
              <w:t>9-10 «Шоковая терапия»</w:t>
            </w:r>
            <w:r w:rsidRPr="00E30AD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sz w:val="24"/>
                <w:szCs w:val="24"/>
                <w:lang w:val="ru-RU"/>
              </w:rPr>
              <w:t xml:space="preserve">как способ перехода к рыночной экономике. </w:t>
            </w:r>
            <w:r w:rsidRPr="0063261A">
              <w:rPr>
                <w:sz w:val="24"/>
                <w:szCs w:val="24"/>
              </w:rPr>
              <w:t>Реформы</w:t>
            </w:r>
            <w:r w:rsidRPr="0063261A">
              <w:rPr>
                <w:spacing w:val="-7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Е.Т.</w:t>
            </w:r>
            <w:r w:rsidRPr="0063261A">
              <w:rPr>
                <w:spacing w:val="-7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Гайдара.</w:t>
            </w:r>
            <w:r w:rsidRPr="0063261A">
              <w:rPr>
                <w:spacing w:val="-5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Экономический</w:t>
            </w:r>
            <w:r w:rsidRPr="0063261A">
              <w:rPr>
                <w:spacing w:val="-9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курс</w:t>
            </w:r>
            <w:r w:rsidRPr="0063261A">
              <w:rPr>
                <w:spacing w:val="-8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В.С.</w:t>
            </w:r>
            <w:r w:rsidRPr="0063261A">
              <w:rPr>
                <w:spacing w:val="-7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 xml:space="preserve">Черномырдина. 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30ADC" w:rsidRPr="0063261A" w:rsidRDefault="00E30ADC" w:rsidP="00E30ADC">
            <w:pPr>
              <w:pStyle w:val="TableParagraph"/>
              <w:ind w:left="70" w:right="6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817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ind w:left="83" w:right="379"/>
              <w:rPr>
                <w:sz w:val="24"/>
                <w:szCs w:val="24"/>
              </w:rPr>
            </w:pPr>
            <w:r w:rsidRPr="00E30ADC">
              <w:rPr>
                <w:sz w:val="24"/>
                <w:szCs w:val="24"/>
                <w:lang w:val="ru-RU"/>
              </w:rPr>
              <w:t>11-12 Финансово-экономический кризис 1998 года и преодоление его последствий.</w:t>
            </w:r>
            <w:r w:rsidRPr="00E30AD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3261A">
              <w:rPr>
                <w:sz w:val="24"/>
                <w:szCs w:val="24"/>
              </w:rPr>
              <w:t>Становление</w:t>
            </w:r>
            <w:r w:rsidRPr="0063261A">
              <w:rPr>
                <w:spacing w:val="-5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рынка</w:t>
            </w:r>
            <w:r w:rsidRPr="0063261A">
              <w:rPr>
                <w:spacing w:val="-4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ценных</w:t>
            </w:r>
            <w:r w:rsidRPr="0063261A">
              <w:rPr>
                <w:spacing w:val="-2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бумаг</w:t>
            </w:r>
            <w:r w:rsidRPr="0063261A">
              <w:rPr>
                <w:spacing w:val="-5"/>
                <w:sz w:val="24"/>
                <w:szCs w:val="24"/>
              </w:rPr>
              <w:t xml:space="preserve"> </w:t>
            </w:r>
            <w:r w:rsidRPr="0063261A">
              <w:rPr>
                <w:sz w:val="24"/>
                <w:szCs w:val="24"/>
              </w:rPr>
              <w:t>в</w:t>
            </w:r>
            <w:r w:rsidRPr="0063261A">
              <w:rPr>
                <w:spacing w:val="-4"/>
                <w:sz w:val="24"/>
                <w:szCs w:val="24"/>
              </w:rPr>
              <w:t xml:space="preserve"> </w:t>
            </w:r>
            <w:r w:rsidRPr="0063261A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ind w:left="70" w:right="68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419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3261A">
              <w:rPr>
                <w:sz w:val="24"/>
                <w:szCs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422"/>
        </w:trPr>
        <w:tc>
          <w:tcPr>
            <w:tcW w:w="3310" w:type="dxa"/>
            <w:vMerge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63261A">
              <w:rPr>
                <w:sz w:val="24"/>
                <w:szCs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</w:tr>
      <w:tr w:rsidR="00E30ADC" w:rsidRPr="0063261A" w:rsidTr="00E30ADC">
        <w:trPr>
          <w:trHeight w:val="422"/>
        </w:trPr>
        <w:tc>
          <w:tcPr>
            <w:tcW w:w="3310" w:type="dxa"/>
            <w:tcBorders>
              <w:top w:val="nil"/>
            </w:tcBorders>
          </w:tcPr>
          <w:p w:rsidR="00E30ADC" w:rsidRPr="0063261A" w:rsidRDefault="00E30ADC" w:rsidP="00E30ADC">
            <w:pPr>
              <w:rPr>
                <w:sz w:val="24"/>
                <w:szCs w:val="24"/>
              </w:rPr>
            </w:pPr>
          </w:p>
        </w:tc>
        <w:tc>
          <w:tcPr>
            <w:tcW w:w="7223" w:type="dxa"/>
          </w:tcPr>
          <w:p w:rsidR="00E30ADC" w:rsidRPr="0063261A" w:rsidRDefault="00E30ADC" w:rsidP="00E30ADC">
            <w:pPr>
              <w:pStyle w:val="TableParagraph"/>
              <w:ind w:left="83"/>
              <w:rPr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E30ADC" w:rsidRPr="0063261A" w:rsidRDefault="00E30ADC" w:rsidP="00E30ADC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4"/>
                <w:szCs w:val="24"/>
                <w:lang w:val="ru-RU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 w:val="restart"/>
          </w:tcPr>
          <w:p w:rsidR="00E30ADC" w:rsidRPr="00E30ADC" w:rsidRDefault="00E30ADC" w:rsidP="00E30ADC">
            <w:pPr>
              <w:pStyle w:val="TableParagraph"/>
              <w:spacing w:before="8"/>
              <w:ind w:left="442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1.3.</w:t>
            </w:r>
          </w:p>
          <w:p w:rsidR="00E30ADC" w:rsidRPr="00E30ADC" w:rsidRDefault="00E30ADC" w:rsidP="00E30ADC">
            <w:pPr>
              <w:pStyle w:val="TableParagraph"/>
              <w:spacing w:before="24" w:line="259" w:lineRule="auto"/>
              <w:ind w:left="194" w:right="182" w:hanging="2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Кризис</w:t>
            </w:r>
            <w:r w:rsidRPr="00E30A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государственности на</w:t>
            </w:r>
            <w:r w:rsidRPr="00E30AD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Северном</w:t>
            </w:r>
            <w:r w:rsidRPr="00E30AD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Кавказе</w:t>
            </w:r>
            <w:r w:rsidRPr="00E30ADC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 xml:space="preserve">его </w:t>
            </w:r>
            <w:r w:rsidRPr="00E30ADC">
              <w:rPr>
                <w:b/>
                <w:spacing w:val="-2"/>
                <w:sz w:val="24"/>
                <w:lang w:val="ru-RU"/>
              </w:rPr>
              <w:t>преодоление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</w:tcPr>
          <w:p w:rsidR="00E30ADC" w:rsidRDefault="00E30ADC" w:rsidP="00E30ADC">
            <w:pPr>
              <w:pStyle w:val="TableParagraph"/>
              <w:spacing w:before="4"/>
              <w:ind w:left="116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1202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line="259" w:lineRule="auto"/>
              <w:ind w:left="85"/>
              <w:jc w:val="both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13-14 Региональные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проблемы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Кавказа.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Осетино-Ингушский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конфликт. Первая чеченская война. Ичкерия. Вторая чеченская война. Проблемы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восстановления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Чечни.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Радикальный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исламизм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30ADC" w:rsidRDefault="00E30ADC" w:rsidP="00E30ADC">
            <w:pPr>
              <w:pStyle w:val="TableParagraph"/>
              <w:ind w:left="8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терроризм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6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10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 w:val="restart"/>
          </w:tcPr>
          <w:p w:rsidR="00E30ADC" w:rsidRPr="00E30ADC" w:rsidRDefault="00E30ADC" w:rsidP="00E30ADC">
            <w:pPr>
              <w:pStyle w:val="TableParagraph"/>
              <w:spacing w:before="11"/>
              <w:ind w:left="442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1.4.</w:t>
            </w:r>
          </w:p>
          <w:p w:rsidR="00E30ADC" w:rsidRPr="00E30ADC" w:rsidRDefault="00E30ADC" w:rsidP="00E30ADC">
            <w:pPr>
              <w:pStyle w:val="TableParagraph"/>
              <w:spacing w:before="21" w:line="259" w:lineRule="auto"/>
              <w:ind w:left="48" w:right="36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Основные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направления внешней политики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</w:tcPr>
          <w:p w:rsidR="00E30ADC" w:rsidRDefault="00E30ADC" w:rsidP="00E30ADC">
            <w:pPr>
              <w:pStyle w:val="TableParagraph"/>
              <w:spacing w:before="6"/>
              <w:ind w:left="82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149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line="259" w:lineRule="auto"/>
              <w:ind w:left="85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15-16 Россия и новые независимые государства на постсоветском пространстве. Содружество независимых государств (СНГ); Таможенный союз (ТС); ЕврАзЭС; БРИКС Особенности миротворческой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миссии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России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постсоветский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период.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Договор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E30ADC" w:rsidRDefault="00E30ADC" w:rsidP="00E30ADC">
            <w:pPr>
              <w:pStyle w:val="TableParagraph"/>
              <w:spacing w:line="274" w:lineRule="exact"/>
              <w:ind w:left="85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 w:val="restart"/>
          </w:tcPr>
          <w:p w:rsidR="00E30ADC" w:rsidRPr="00E30ADC" w:rsidRDefault="00E30ADC" w:rsidP="00E30ADC">
            <w:pPr>
              <w:pStyle w:val="TableParagraph"/>
              <w:spacing w:before="8"/>
              <w:ind w:left="442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1.5.</w:t>
            </w:r>
          </w:p>
          <w:p w:rsidR="00E30ADC" w:rsidRPr="00E30ADC" w:rsidRDefault="00E30ADC" w:rsidP="00E30ADC">
            <w:pPr>
              <w:pStyle w:val="TableParagraph"/>
              <w:spacing w:before="22"/>
              <w:ind w:left="213" w:right="203" w:firstLine="35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 xml:space="preserve">Нарастание кризиса и 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национальное </w:t>
            </w:r>
            <w:r w:rsidRPr="00E30ADC">
              <w:rPr>
                <w:b/>
                <w:sz w:val="24"/>
                <w:lang w:val="ru-RU"/>
              </w:rPr>
              <w:t>самоопределение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Крыму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</w:tcPr>
          <w:p w:rsidR="00E30ADC" w:rsidRDefault="00E30ADC" w:rsidP="00E30ADC">
            <w:pPr>
              <w:pStyle w:val="TableParagraph"/>
              <w:spacing w:before="4"/>
              <w:ind w:left="82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1797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ind w:left="85" w:right="231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17-18 Украина перед геополитическим выбором. Нарастание кризиса. Отстранение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Президента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Украины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В.Ф.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Януковича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от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должности. Референдум о национальном самоопределении в Крыму и образование Крымского федерального округа Российской Федерации. </w:t>
            </w:r>
            <w:r>
              <w:rPr>
                <w:sz w:val="24"/>
              </w:rPr>
              <w:t>Социально-экономическое развитие Крыма в составе 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7"/>
        </w:trPr>
        <w:tc>
          <w:tcPr>
            <w:tcW w:w="3310" w:type="dxa"/>
            <w:vMerge w:val="restart"/>
          </w:tcPr>
          <w:p w:rsidR="00E30ADC" w:rsidRPr="00E30ADC" w:rsidRDefault="00E30ADC" w:rsidP="00E30ADC">
            <w:pPr>
              <w:pStyle w:val="TableParagraph"/>
              <w:spacing w:before="8"/>
              <w:ind w:left="442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1.6.</w:t>
            </w:r>
          </w:p>
          <w:p w:rsidR="00E30ADC" w:rsidRPr="00E30ADC" w:rsidRDefault="00E30ADC" w:rsidP="00E30ADC">
            <w:pPr>
              <w:pStyle w:val="TableParagraph"/>
              <w:spacing w:before="39" w:line="259" w:lineRule="auto"/>
              <w:ind w:left="447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Специальная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военная операция на Украине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</w:tcPr>
          <w:p w:rsidR="00E30ADC" w:rsidRDefault="00E30ADC" w:rsidP="00E30ADC">
            <w:pPr>
              <w:pStyle w:val="TableParagraph"/>
              <w:spacing w:before="4"/>
              <w:ind w:left="82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851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spacing w:line="259" w:lineRule="auto"/>
              <w:ind w:left="8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19-20 Причины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проведения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Российской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Федерацией</w:t>
            </w:r>
            <w:r w:rsidRPr="00E30ADC">
              <w:rPr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специальной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военной операции на Украине: возрождение нацизма и русофобии на Украине. 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30ADC" w:rsidRDefault="00E30ADC" w:rsidP="00E30ADC">
            <w:pPr>
              <w:pStyle w:val="TableParagraph"/>
              <w:spacing w:before="7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602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spacing w:line="259" w:lineRule="auto"/>
              <w:ind w:left="8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21-22 Военные действия на Донбассе. Страны сторонники и</w:t>
            </w:r>
          </w:p>
          <w:p w:rsidR="00E30ADC" w:rsidRDefault="00E30ADC" w:rsidP="00E30ADC">
            <w:pPr>
              <w:pStyle w:val="TableParagraph"/>
              <w:spacing w:line="275" w:lineRule="exact"/>
              <w:ind w:left="85"/>
              <w:rPr>
                <w:sz w:val="24"/>
              </w:rPr>
            </w:pPr>
            <w:r>
              <w:rPr>
                <w:sz w:val="24"/>
              </w:rPr>
              <w:t>противники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СВО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spacing w:before="7"/>
              <w:ind w:left="70" w:right="68"/>
              <w:jc w:val="center"/>
              <w:rPr>
                <w:spacing w:val="-10"/>
                <w:sz w:val="24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</w:tr>
      <w:tr w:rsidR="00E30ADC" w:rsidTr="00E30ADC">
        <w:trPr>
          <w:trHeight w:val="607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23-24 Практическое</w:t>
            </w:r>
            <w:r w:rsidRPr="00E30A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занятие</w:t>
            </w:r>
            <w:r w:rsidRPr="00E30A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10"/>
                <w:sz w:val="24"/>
                <w:lang w:val="ru-RU"/>
              </w:rPr>
              <w:t>3</w:t>
            </w:r>
          </w:p>
          <w:p w:rsidR="00E30ADC" w:rsidRPr="00E30ADC" w:rsidRDefault="00E30ADC" w:rsidP="00E30ADC">
            <w:pPr>
              <w:pStyle w:val="TableParagraph"/>
              <w:spacing w:before="17"/>
              <w:ind w:left="83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Хронология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СВО.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Время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героев.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11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 w:val="restart"/>
            <w:tcBorders>
              <w:top w:val="nil"/>
            </w:tcBorders>
          </w:tcPr>
          <w:p w:rsidR="00E30ADC" w:rsidRPr="00E30ADC" w:rsidRDefault="00E30ADC" w:rsidP="00E30ADC">
            <w:pPr>
              <w:pStyle w:val="TableParagraph"/>
              <w:spacing w:before="8"/>
              <w:ind w:left="1173"/>
              <w:jc w:val="both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1.7.</w:t>
            </w:r>
          </w:p>
          <w:p w:rsidR="00E30ADC" w:rsidRPr="00E30ADC" w:rsidRDefault="00E30ADC" w:rsidP="00E30ADC">
            <w:pPr>
              <w:pStyle w:val="TableParagraph"/>
              <w:spacing w:before="24" w:line="259" w:lineRule="auto"/>
              <w:ind w:left="422" w:right="387" w:hanging="22"/>
              <w:jc w:val="both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Основные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тенденции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 явления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культуре</w:t>
            </w:r>
            <w:r w:rsidRPr="00E30A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 xml:space="preserve">на рубеже </w:t>
            </w:r>
            <w:r>
              <w:rPr>
                <w:b/>
                <w:sz w:val="24"/>
              </w:rPr>
              <w:t>XX</w:t>
            </w:r>
            <w:r w:rsidRPr="00E30ADC">
              <w:rPr>
                <w:b/>
                <w:sz w:val="24"/>
                <w:lang w:val="ru-RU"/>
              </w:rPr>
              <w:t xml:space="preserve"> – </w:t>
            </w:r>
            <w:r>
              <w:rPr>
                <w:b/>
                <w:sz w:val="24"/>
              </w:rPr>
              <w:t>XXI</w:t>
            </w:r>
            <w:r w:rsidRPr="00E30ADC">
              <w:rPr>
                <w:b/>
                <w:sz w:val="24"/>
                <w:lang w:val="ru-RU"/>
              </w:rPr>
              <w:t xml:space="preserve"> вв.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E30ADC" w:rsidRDefault="00E30ADC" w:rsidP="00E30ADC">
            <w:pPr>
              <w:pStyle w:val="TableParagraph"/>
              <w:spacing w:before="4"/>
              <w:ind w:left="82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1797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4" w:line="259" w:lineRule="auto"/>
              <w:ind w:left="83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 xml:space="preserve">25-26 Особенности развития культуры России на рубеже </w:t>
            </w:r>
            <w:r>
              <w:rPr>
                <w:sz w:val="24"/>
              </w:rPr>
              <w:t>XX</w:t>
            </w:r>
            <w:r w:rsidRPr="00E30ADC">
              <w:rPr>
                <w:sz w:val="24"/>
                <w:lang w:val="ru-RU"/>
              </w:rPr>
              <w:t xml:space="preserve"> – </w:t>
            </w:r>
            <w:r>
              <w:rPr>
                <w:sz w:val="24"/>
              </w:rPr>
              <w:t>XXI</w:t>
            </w:r>
            <w:r w:rsidRPr="00E30ADC">
              <w:rPr>
                <w:sz w:val="24"/>
                <w:lang w:val="ru-RU"/>
              </w:rPr>
              <w:t xml:space="preserve"> вв. Государственная поддержка отечественной культуры; сохранение традиционных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нравственных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ценностей,</w:t>
            </w:r>
            <w:r w:rsidRPr="00E30ADC">
              <w:rPr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сохранение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национальной идентичности</w:t>
            </w:r>
            <w:r w:rsidRPr="00E30ADC">
              <w:rPr>
                <w:b/>
                <w:sz w:val="24"/>
                <w:lang w:val="ru-RU"/>
              </w:rPr>
              <w:t>.</w:t>
            </w:r>
            <w:r w:rsidRPr="00E30AD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Проблема экспансии в Россию западной системы ценностей и формирование «массовой культуры». </w:t>
            </w:r>
            <w:r>
              <w:rPr>
                <w:sz w:val="24"/>
              </w:rPr>
              <w:t>Формирование образовательного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6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431"/>
        </w:trPr>
        <w:tc>
          <w:tcPr>
            <w:tcW w:w="10533" w:type="dxa"/>
            <w:gridSpan w:val="2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РАЗДЕЛ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2.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РОССИЯ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ГЛОБАЛЬНЫЙ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5"/>
                <w:sz w:val="24"/>
                <w:lang w:val="ru-RU"/>
              </w:rPr>
              <w:t>МИР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spacing w:before="11"/>
              <w:ind w:left="70" w:right="68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266" w:type="dxa"/>
          </w:tcPr>
          <w:p w:rsidR="00E30ADC" w:rsidRDefault="00E30ADC" w:rsidP="00E30ADC">
            <w:pPr>
              <w:pStyle w:val="TableParagraph"/>
              <w:spacing w:before="11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01, 02, 04, 05, </w:t>
            </w:r>
            <w:r>
              <w:rPr>
                <w:b/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309"/>
        </w:trPr>
        <w:tc>
          <w:tcPr>
            <w:tcW w:w="3310" w:type="dxa"/>
            <w:vMerge w:val="restart"/>
          </w:tcPr>
          <w:p w:rsidR="00E30ADC" w:rsidRPr="00E30ADC" w:rsidRDefault="00E30ADC" w:rsidP="00E30ADC">
            <w:pPr>
              <w:pStyle w:val="TableParagraph"/>
              <w:spacing w:before="11"/>
              <w:ind w:left="442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2.1.</w:t>
            </w:r>
          </w:p>
          <w:p w:rsidR="00E30ADC" w:rsidRPr="00E30ADC" w:rsidRDefault="00E30ADC" w:rsidP="00E30ADC">
            <w:pPr>
              <w:pStyle w:val="TableParagraph"/>
              <w:spacing w:before="21" w:line="259" w:lineRule="auto"/>
              <w:ind w:left="445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Россия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 xml:space="preserve">процессе </w:t>
            </w:r>
            <w:r w:rsidRPr="00E30ADC">
              <w:rPr>
                <w:b/>
                <w:spacing w:val="-2"/>
                <w:sz w:val="24"/>
                <w:lang w:val="ru-RU"/>
              </w:rPr>
              <w:t>глобализации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</w:tcPr>
          <w:p w:rsidR="00E30ADC" w:rsidRDefault="00E30ADC" w:rsidP="00E30ADC">
            <w:pPr>
              <w:pStyle w:val="TableParagraph"/>
              <w:spacing w:before="6"/>
              <w:ind w:left="82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904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6"/>
              <w:ind w:left="83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27-28 Глобализация: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плюсы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минусы.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Однополярный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мир.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Мировой</w:t>
            </w:r>
          </w:p>
          <w:p w:rsidR="00E30ADC" w:rsidRDefault="00E30ADC" w:rsidP="00E30ADC">
            <w:pPr>
              <w:pStyle w:val="TableParagraph"/>
              <w:spacing w:before="8" w:line="290" w:lineRule="atLeast"/>
              <w:ind w:left="83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финансовый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кризис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его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последствия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(2008–2009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гг.).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Усиление </w:t>
            </w:r>
            <w:r>
              <w:rPr>
                <w:spacing w:val="-2"/>
                <w:sz w:val="24"/>
              </w:rPr>
              <w:t>Китая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607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6"/>
              <w:ind w:left="83"/>
              <w:jc w:val="both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29-30 Современный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мир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пути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решения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глобальных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проблем.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 xml:space="preserve">Пандемия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ее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влияние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мировое</w:t>
            </w:r>
            <w:r w:rsidRPr="00E30ADC">
              <w:rPr>
                <w:spacing w:val="-2"/>
                <w:sz w:val="24"/>
                <w:lang w:val="ru-RU"/>
              </w:rPr>
              <w:t xml:space="preserve"> развитие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904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6"/>
              <w:ind w:left="83"/>
              <w:jc w:val="both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31-32 Система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международной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безопасности.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Войны,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революции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pacing w:val="-5"/>
                <w:sz w:val="24"/>
                <w:lang w:val="ru-RU"/>
              </w:rPr>
              <w:t>на</w:t>
            </w:r>
          </w:p>
          <w:p w:rsidR="00E30ADC" w:rsidRDefault="00E30ADC" w:rsidP="00E30ADC">
            <w:pPr>
              <w:pStyle w:val="TableParagraph"/>
              <w:spacing w:before="8" w:line="290" w:lineRule="atLeast"/>
              <w:ind w:left="83"/>
              <w:jc w:val="both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Ближнем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Востоке.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Сирийский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конфликт.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Конфликт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Израиля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 Палестины. </w:t>
            </w:r>
            <w:r>
              <w:rPr>
                <w:sz w:val="24"/>
              </w:rPr>
              <w:t>История и причины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jc w:val="both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</w:tr>
      <w:tr w:rsidR="00E30ADC" w:rsidTr="00E30ADC">
        <w:trPr>
          <w:trHeight w:val="621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jc w:val="both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33-34 Практическое</w:t>
            </w:r>
            <w:r w:rsidRPr="00E30A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занятие</w:t>
            </w:r>
            <w:r w:rsidRPr="00E30ADC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10"/>
                <w:sz w:val="24"/>
                <w:lang w:val="ru-RU"/>
              </w:rPr>
              <w:t>4</w:t>
            </w:r>
          </w:p>
          <w:p w:rsidR="00E30ADC" w:rsidRPr="00E30ADC" w:rsidRDefault="00E30ADC" w:rsidP="00E30ADC">
            <w:pPr>
              <w:pStyle w:val="TableParagraph"/>
              <w:spacing w:before="34"/>
              <w:ind w:left="83"/>
              <w:jc w:val="both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Роль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России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системе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международной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безопасности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7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jc w:val="both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 w:val="restart"/>
            <w:tcBorders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before="11"/>
              <w:ind w:left="437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Тема</w:t>
            </w:r>
            <w:r w:rsidRPr="00E30ADC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4"/>
                <w:sz w:val="24"/>
                <w:lang w:val="ru-RU"/>
              </w:rPr>
              <w:t>2.2.</w:t>
            </w:r>
          </w:p>
          <w:p w:rsidR="00E30ADC" w:rsidRPr="00E30ADC" w:rsidRDefault="00E30ADC" w:rsidP="00E30ADC">
            <w:pPr>
              <w:pStyle w:val="TableParagraph"/>
              <w:spacing w:before="21" w:line="259" w:lineRule="auto"/>
              <w:ind w:left="440" w:right="430"/>
              <w:jc w:val="center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lastRenderedPageBreak/>
              <w:t>Россия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 xml:space="preserve">мировой </w:t>
            </w:r>
            <w:r w:rsidRPr="00E30ADC">
              <w:rPr>
                <w:b/>
                <w:spacing w:val="-2"/>
                <w:sz w:val="24"/>
                <w:lang w:val="ru-RU"/>
              </w:rPr>
              <w:t>экономике</w:t>
            </w: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11"/>
              <w:ind w:left="83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Содержание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</w:pPr>
          </w:p>
        </w:tc>
        <w:tc>
          <w:tcPr>
            <w:tcW w:w="2266" w:type="dxa"/>
            <w:vMerge w:val="restart"/>
            <w:tcBorders>
              <w:bottom w:val="nil"/>
            </w:tcBorders>
          </w:tcPr>
          <w:p w:rsidR="00E30ADC" w:rsidRDefault="00E30ADC" w:rsidP="00E30ADC">
            <w:pPr>
              <w:pStyle w:val="TableParagraph"/>
              <w:spacing w:before="6"/>
              <w:ind w:left="82"/>
              <w:rPr>
                <w:sz w:val="24"/>
              </w:rPr>
            </w:pPr>
            <w:r>
              <w:rPr>
                <w:sz w:val="24"/>
              </w:rPr>
              <w:t xml:space="preserve">ОК 01, 02, 04, 05,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E30ADC" w:rsidTr="00E30ADC">
        <w:trPr>
          <w:trHeight w:val="1202"/>
        </w:trPr>
        <w:tc>
          <w:tcPr>
            <w:tcW w:w="3310" w:type="dxa"/>
            <w:vMerge/>
            <w:tcBorders>
              <w:top w:val="nil"/>
              <w:bottom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5" w:right="231"/>
              <w:jc w:val="both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35-36 Интеграция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России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международные</w:t>
            </w:r>
            <w:r w:rsidRPr="00E30ADC">
              <w:rPr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экономические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организации. Санкционная война: санкции и контрсанкции. Интеграционные процессы современного мира». Проблемы отношений «Запад - Восток»,</w:t>
            </w:r>
            <w:r w:rsidRPr="00E30ADC">
              <w:rPr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«Север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-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pacing w:val="-5"/>
                <w:sz w:val="24"/>
                <w:lang w:val="ru-RU"/>
              </w:rPr>
              <w:t>Юг»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907"/>
        </w:trPr>
        <w:tc>
          <w:tcPr>
            <w:tcW w:w="3310" w:type="dxa"/>
            <w:vMerge/>
            <w:tcBorders>
              <w:top w:val="nil"/>
              <w:bottom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37-38 Место России на международной арене. Внешнеполитические ориентиры: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Успешная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политика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Ближнем</w:t>
            </w:r>
            <w:r w:rsidRPr="00E30ADC">
              <w:rPr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Востоке.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Ухудшение</w:t>
            </w:r>
          </w:p>
          <w:p w:rsidR="00E30ADC" w:rsidRPr="00E30ADC" w:rsidRDefault="00E30ADC" w:rsidP="00E30ADC">
            <w:pPr>
              <w:pStyle w:val="TableParagraph"/>
              <w:ind w:left="8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отношений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США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Европой.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Приближение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НАТО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</w:t>
            </w:r>
            <w:r w:rsidRPr="00E30ADC">
              <w:rPr>
                <w:spacing w:val="-2"/>
                <w:sz w:val="24"/>
                <w:lang w:val="ru-RU"/>
              </w:rPr>
              <w:t xml:space="preserve"> границам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  <w:bottom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607"/>
        </w:trPr>
        <w:tc>
          <w:tcPr>
            <w:tcW w:w="3310" w:type="dxa"/>
            <w:vMerge w:val="restart"/>
            <w:tcBorders>
              <w:top w:val="nil"/>
            </w:tcBorders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  <w:bookmarkStart w:id="7" w:name="_bookmark7"/>
            <w:bookmarkEnd w:id="7"/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4"/>
              <w:ind w:left="83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России.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Противодействие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созданию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однополярного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мира.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Новый</w:t>
            </w:r>
          </w:p>
          <w:p w:rsidR="00E30ADC" w:rsidRDefault="00E30ADC" w:rsidP="00E30ADC">
            <w:pPr>
              <w:pStyle w:val="TableParagraph"/>
              <w:spacing w:before="24"/>
              <w:ind w:left="83"/>
              <w:rPr>
                <w:sz w:val="24"/>
              </w:rPr>
            </w:pPr>
            <w:r>
              <w:rPr>
                <w:sz w:val="24"/>
              </w:rPr>
              <w:t>многополярный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  <w:vMerge w:val="restart"/>
            <w:tcBorders>
              <w:top w:val="nil"/>
            </w:tcBorders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</w:tr>
      <w:tr w:rsidR="00E30ADC" w:rsidTr="00E30ADC">
        <w:trPr>
          <w:trHeight w:val="1126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E30ADC" w:rsidRDefault="00E30ADC" w:rsidP="00E30ADC">
            <w:pPr>
              <w:pStyle w:val="TableParagraph"/>
              <w:ind w:left="85" w:right="379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39-40 Состояние научно-технической сферы. Достижения России. Высокие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технологии.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Энергетика.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Сельское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хозяйство.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Освоение Арктики. Развитие сообщений – дороги и мосты. Космос.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517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ind w:left="8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41-42 Перспективы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импортозамещения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технологических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рывков.</w:t>
            </w:r>
          </w:p>
          <w:p w:rsidR="00E30ADC" w:rsidRPr="00E30ADC" w:rsidRDefault="00E30ADC" w:rsidP="00E30ADC">
            <w:pPr>
              <w:pStyle w:val="TableParagraph"/>
              <w:ind w:left="85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Влияние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новых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технологий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развитие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практических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и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лабораторных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71" w:type="dxa"/>
          </w:tcPr>
          <w:p w:rsidR="00E30ADC" w:rsidRPr="00E30ADC" w:rsidRDefault="00E30ADC" w:rsidP="00E30ADC">
            <w:pPr>
              <w:pStyle w:val="TableParagraph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</w:tr>
      <w:tr w:rsidR="00E30ADC" w:rsidTr="00E30ADC">
        <w:trPr>
          <w:trHeight w:val="864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23" w:type="dxa"/>
            <w:tcBorders>
              <w:bottom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spacing w:before="8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43-44 Практическое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занятия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10"/>
                <w:sz w:val="24"/>
                <w:lang w:val="ru-RU"/>
              </w:rPr>
              <w:t>5</w:t>
            </w:r>
          </w:p>
          <w:p w:rsidR="00E30ADC" w:rsidRPr="00E30ADC" w:rsidRDefault="00E30ADC" w:rsidP="00E30ADC">
            <w:pPr>
              <w:pStyle w:val="TableParagraph"/>
              <w:spacing w:before="2" w:line="298" w:lineRule="exact"/>
              <w:ind w:left="83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Экономическое сотрудничество в условиях мирового кризиса и санкционного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давления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Россию. </w:t>
            </w:r>
            <w:r w:rsidRPr="00E30ADC">
              <w:rPr>
                <w:i/>
                <w:sz w:val="24"/>
                <w:szCs w:val="24"/>
                <w:lang w:val="ru-RU"/>
              </w:rPr>
              <w:t>Разработка стратегии обеспечения экономической устойчивости и конкурентоспособности металлургического предприятия в условиях глобального кризиса и внешних ограничений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5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  <w:tcBorders>
              <w:top w:val="single" w:sz="4" w:space="0" w:color="auto"/>
              <w:bottom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spacing w:before="2" w:line="298" w:lineRule="exact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szCs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szCs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szCs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</w:tr>
      <w:tr w:rsidR="00E30ADC" w:rsidTr="00E30ADC">
        <w:trPr>
          <w:trHeight w:val="343"/>
        </w:trPr>
        <w:tc>
          <w:tcPr>
            <w:tcW w:w="3310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223" w:type="dxa"/>
            <w:tcBorders>
              <w:top w:val="single" w:sz="4" w:space="0" w:color="auto"/>
            </w:tcBorders>
          </w:tcPr>
          <w:p w:rsidR="00E30ADC" w:rsidRPr="00E30ADC" w:rsidRDefault="00E30ADC" w:rsidP="00E30ADC">
            <w:pPr>
              <w:pStyle w:val="TableParagraph"/>
              <w:spacing w:before="2" w:line="298" w:lineRule="exact"/>
              <w:ind w:left="83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Обсуждение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сообщений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темам на выбор:</w:t>
            </w:r>
          </w:p>
          <w:p w:rsidR="00E30ADC" w:rsidRPr="00E30ADC" w:rsidRDefault="00E30ADC" w:rsidP="00E30ADC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9370E1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E30ADC">
              <w:rPr>
                <w:sz w:val="24"/>
                <w:szCs w:val="24"/>
                <w:lang w:val="ru-RU" w:eastAsia="ru-RU"/>
              </w:rPr>
              <w:t xml:space="preserve">  Эволюция роли России в глобальной экономике: от поставщика сырья к экспортеру высокотехнологичной продукции.</w:t>
            </w:r>
          </w:p>
          <w:p w:rsidR="00E30ADC" w:rsidRPr="00E30ADC" w:rsidRDefault="00E30ADC" w:rsidP="00E30ADC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9370E1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E30ADC">
              <w:rPr>
                <w:sz w:val="24"/>
                <w:szCs w:val="24"/>
                <w:lang w:val="ru-RU" w:eastAsia="ru-RU"/>
              </w:rPr>
              <w:t xml:space="preserve">  Россия на карте мировых финансовых центров: перспективы развития московского финансового хаба.</w:t>
            </w:r>
          </w:p>
          <w:p w:rsidR="00E30ADC" w:rsidRPr="00E30ADC" w:rsidRDefault="00E30ADC" w:rsidP="00E30ADC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9370E1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E30ADC">
              <w:rPr>
                <w:sz w:val="24"/>
                <w:szCs w:val="24"/>
                <w:lang w:val="ru-RU" w:eastAsia="ru-RU"/>
              </w:rPr>
              <w:t xml:space="preserve">  Влияние геополитических факторов на макроэкономическую стабильность и суверенный кредитный рейтинг России.</w:t>
            </w:r>
          </w:p>
          <w:p w:rsidR="00E30ADC" w:rsidRPr="00E30ADC" w:rsidRDefault="00E30ADC" w:rsidP="00E30ADC">
            <w:pPr>
              <w:widowControl/>
              <w:autoSpaceDE/>
              <w:autoSpaceDN/>
              <w:jc w:val="both"/>
              <w:rPr>
                <w:sz w:val="24"/>
                <w:szCs w:val="24"/>
                <w:lang w:val="ru-RU" w:eastAsia="ru-RU"/>
              </w:rPr>
            </w:pPr>
            <w:r w:rsidRPr="009370E1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E30ADC">
              <w:rPr>
                <w:sz w:val="24"/>
                <w:szCs w:val="24"/>
                <w:lang w:val="ru-RU" w:eastAsia="ru-RU"/>
              </w:rPr>
              <w:t xml:space="preserve">  Анализ участия России в новых форматах международного экономического сотрудничества (БРИКС+, ШОС) как альтернатива западноцентричной модели.</w:t>
            </w:r>
          </w:p>
          <w:p w:rsidR="00E30ADC" w:rsidRPr="00E30ADC" w:rsidRDefault="00E30ADC" w:rsidP="00E30ADC">
            <w:pPr>
              <w:pStyle w:val="TableParagraph"/>
              <w:spacing w:before="2" w:line="298" w:lineRule="exact"/>
              <w:ind w:left="83"/>
              <w:jc w:val="both"/>
              <w:rPr>
                <w:b/>
                <w:sz w:val="24"/>
                <w:lang w:val="ru-RU"/>
              </w:rPr>
            </w:pPr>
            <w:r w:rsidRPr="009370E1">
              <w:rPr>
                <w:rFonts w:hAnsi="Symbol"/>
                <w:sz w:val="24"/>
                <w:szCs w:val="24"/>
                <w:lang w:eastAsia="ru-RU"/>
              </w:rPr>
              <w:t></w:t>
            </w:r>
            <w:r w:rsidRPr="00E30ADC">
              <w:rPr>
                <w:sz w:val="24"/>
                <w:szCs w:val="24"/>
                <w:lang w:val="ru-RU" w:eastAsia="ru-RU"/>
              </w:rPr>
              <w:t xml:space="preserve">  Долгосрочные последствия санкционного давления для структуры </w:t>
            </w:r>
            <w:r w:rsidRPr="00E30ADC">
              <w:rPr>
                <w:sz w:val="24"/>
                <w:szCs w:val="24"/>
                <w:lang w:val="ru-RU" w:eastAsia="ru-RU"/>
              </w:rPr>
              <w:lastRenderedPageBreak/>
              <w:t>российской экономики и ее встраивания в новые глобальные цепочки стоимости.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:rsidR="00E30ADC" w:rsidRDefault="00E30ADC" w:rsidP="00E30ADC">
            <w:pPr>
              <w:pStyle w:val="TableParagraph"/>
              <w:spacing w:before="4"/>
              <w:ind w:left="70" w:right="68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1221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ind w:left="85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45-46 Практическое</w:t>
            </w:r>
            <w:r w:rsidRPr="00E30ADC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занятия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pacing w:val="-10"/>
                <w:sz w:val="24"/>
                <w:lang w:val="ru-RU"/>
              </w:rPr>
              <w:t>6</w:t>
            </w:r>
          </w:p>
          <w:p w:rsidR="00E30ADC" w:rsidRDefault="00E30ADC" w:rsidP="00E30ADC">
            <w:pPr>
              <w:pStyle w:val="TableParagraph"/>
              <w:ind w:left="85"/>
              <w:jc w:val="both"/>
              <w:rPr>
                <w:sz w:val="24"/>
              </w:rPr>
            </w:pPr>
            <w:r w:rsidRPr="00E30ADC">
              <w:rPr>
                <w:sz w:val="24"/>
                <w:lang w:val="ru-RU"/>
              </w:rPr>
              <w:t>Создание</w:t>
            </w:r>
            <w:r w:rsidRPr="00E30ADC">
              <w:rPr>
                <w:spacing w:val="-10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портрета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будущей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России.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Обсуждение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направлениям: развитие экономики, политическое развитие, демографическая ситуация положение России в мире. </w:t>
            </w:r>
            <w:r w:rsidRPr="009370E1">
              <w:rPr>
                <w:i/>
                <w:sz w:val="24"/>
              </w:rPr>
              <w:t>Стратегия адаптации металлургического предприятия к условиям новой индустриализации России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70" w:right="6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309"/>
        </w:trPr>
        <w:tc>
          <w:tcPr>
            <w:tcW w:w="3310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  <w:tc>
          <w:tcPr>
            <w:tcW w:w="7223" w:type="dxa"/>
          </w:tcPr>
          <w:p w:rsidR="00E30ADC" w:rsidRP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  <w:lang w:val="ru-RU"/>
              </w:rPr>
            </w:pPr>
            <w:r w:rsidRPr="00E30ADC">
              <w:rPr>
                <w:b/>
                <w:sz w:val="24"/>
                <w:lang w:val="ru-RU"/>
              </w:rPr>
              <w:t>В</w:t>
            </w:r>
            <w:r w:rsidRPr="00E30ADC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том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числе</w:t>
            </w:r>
            <w:r w:rsidRPr="00E30AD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самостоятельная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b/>
                <w:sz w:val="24"/>
                <w:lang w:val="ru-RU"/>
              </w:rPr>
              <w:t>работа</w:t>
            </w:r>
            <w:r w:rsidRPr="00E30ADC">
              <w:rPr>
                <w:b/>
                <w:spacing w:val="-2"/>
                <w:sz w:val="24"/>
                <w:lang w:val="ru-RU"/>
              </w:rPr>
              <w:t xml:space="preserve"> обучающихся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6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431"/>
        </w:trPr>
        <w:tc>
          <w:tcPr>
            <w:tcW w:w="3310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47-48 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11"/>
              <w:ind w:left="70" w:right="6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266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</w:tr>
      <w:tr w:rsidR="00E30ADC" w:rsidTr="00E30ADC">
        <w:trPr>
          <w:trHeight w:val="434"/>
        </w:trPr>
        <w:tc>
          <w:tcPr>
            <w:tcW w:w="3310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  <w:tc>
          <w:tcPr>
            <w:tcW w:w="7223" w:type="dxa"/>
          </w:tcPr>
          <w:p w:rsidR="00E30ADC" w:rsidRDefault="00E30ADC" w:rsidP="00E30ADC">
            <w:pPr>
              <w:pStyle w:val="TableParagraph"/>
              <w:spacing w:before="11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571" w:type="dxa"/>
          </w:tcPr>
          <w:p w:rsidR="00E30ADC" w:rsidRDefault="00E30ADC" w:rsidP="00E30ADC">
            <w:pPr>
              <w:pStyle w:val="TableParagraph"/>
              <w:spacing w:before="11"/>
              <w:ind w:left="70" w:right="6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52</w:t>
            </w:r>
          </w:p>
        </w:tc>
        <w:tc>
          <w:tcPr>
            <w:tcW w:w="2266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</w:tr>
    </w:tbl>
    <w:p w:rsidR="00E30ADC" w:rsidRDefault="00E30ADC" w:rsidP="00E30ADC">
      <w:pPr>
        <w:pStyle w:val="TableParagraph"/>
        <w:rPr>
          <w:sz w:val="24"/>
        </w:rPr>
        <w:sectPr w:rsidR="00E30ADC">
          <w:headerReference w:type="default" r:id="rId8"/>
          <w:pgSz w:w="16840" w:h="11910" w:orient="landscape"/>
          <w:pgMar w:top="1400" w:right="1417" w:bottom="280" w:left="992" w:header="749" w:footer="0" w:gutter="0"/>
          <w:cols w:space="720"/>
        </w:sectPr>
      </w:pPr>
    </w:p>
    <w:p w:rsidR="00E30ADC" w:rsidRDefault="00E30ADC" w:rsidP="00E30ADC">
      <w:pPr>
        <w:pStyle w:val="a3"/>
        <w:spacing w:before="104"/>
        <w:rPr>
          <w:sz w:val="22"/>
        </w:rPr>
      </w:pPr>
    </w:p>
    <w:p w:rsidR="00E30ADC" w:rsidRDefault="00E30ADC" w:rsidP="003E13C4">
      <w:pPr>
        <w:pStyle w:val="a5"/>
        <w:numPr>
          <w:ilvl w:val="0"/>
          <w:numId w:val="2"/>
        </w:numPr>
        <w:tabs>
          <w:tab w:val="left" w:pos="789"/>
        </w:tabs>
        <w:ind w:left="789" w:hanging="220"/>
        <w:jc w:val="center"/>
      </w:pPr>
      <w:bookmarkStart w:id="8" w:name="_bookmark8"/>
      <w:bookmarkEnd w:id="8"/>
      <w:r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E30ADC" w:rsidRDefault="00E30ADC" w:rsidP="003E13C4">
      <w:pPr>
        <w:pStyle w:val="a5"/>
        <w:numPr>
          <w:ilvl w:val="1"/>
          <w:numId w:val="2"/>
        </w:numPr>
        <w:tabs>
          <w:tab w:val="left" w:pos="955"/>
        </w:tabs>
        <w:spacing w:before="2" w:line="252" w:lineRule="exact"/>
        <w:ind w:hanging="386"/>
        <w:jc w:val="both"/>
      </w:pPr>
      <w:bookmarkStart w:id="9" w:name="_bookmark9"/>
      <w:bookmarkEnd w:id="9"/>
      <w:r>
        <w:rPr>
          <w:spacing w:val="-2"/>
        </w:rPr>
        <w:t>Материально-техническое</w:t>
      </w:r>
      <w:r>
        <w:rPr>
          <w:spacing w:val="23"/>
        </w:rPr>
        <w:t xml:space="preserve"> </w:t>
      </w:r>
      <w:r>
        <w:rPr>
          <w:spacing w:val="-2"/>
        </w:rPr>
        <w:t>обеспечение</w:t>
      </w:r>
    </w:p>
    <w:p w:rsidR="00E30ADC" w:rsidRDefault="00E30ADC" w:rsidP="00E30ADC">
      <w:pPr>
        <w:pStyle w:val="a3"/>
        <w:ind w:left="569" w:firstLine="707"/>
      </w:pPr>
      <w:bookmarkStart w:id="10" w:name="_bookmark10"/>
      <w:bookmarkEnd w:id="10"/>
      <w:r>
        <w:t>Кабинет</w:t>
      </w:r>
      <w:r>
        <w:rPr>
          <w:spacing w:val="80"/>
        </w:rPr>
        <w:t xml:space="preserve"> </w:t>
      </w:r>
      <w:r>
        <w:t>«Социально-гуманитарных</w:t>
      </w:r>
      <w:r>
        <w:rPr>
          <w:spacing w:val="80"/>
        </w:rPr>
        <w:t xml:space="preserve"> </w:t>
      </w:r>
      <w:r>
        <w:t>дисциплин»</w:t>
      </w:r>
      <w:r>
        <w:rPr>
          <w:i/>
        </w:rPr>
        <w:t>,</w:t>
      </w:r>
      <w:r>
        <w:rPr>
          <w:i/>
          <w:spacing w:val="80"/>
        </w:rPr>
        <w:t xml:space="preserve"> </w:t>
      </w:r>
      <w:r>
        <w:t>оснащенный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приложением 3 ОПОП-П.</w:t>
      </w:r>
    </w:p>
    <w:p w:rsidR="00E30ADC" w:rsidRDefault="00E30ADC" w:rsidP="003E13C4">
      <w:pPr>
        <w:pStyle w:val="a5"/>
        <w:numPr>
          <w:ilvl w:val="1"/>
          <w:numId w:val="2"/>
        </w:numPr>
        <w:tabs>
          <w:tab w:val="left" w:pos="955"/>
        </w:tabs>
        <w:spacing w:before="253"/>
        <w:ind w:hanging="386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E30ADC" w:rsidRDefault="00E30ADC" w:rsidP="003E13C4">
      <w:pPr>
        <w:pStyle w:val="2"/>
        <w:numPr>
          <w:ilvl w:val="2"/>
          <w:numId w:val="2"/>
        </w:numPr>
        <w:tabs>
          <w:tab w:val="left" w:pos="1877"/>
        </w:tabs>
        <w:spacing w:before="6"/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E30ADC" w:rsidRDefault="00E30ADC" w:rsidP="003E13C4">
      <w:pPr>
        <w:pStyle w:val="a5"/>
        <w:numPr>
          <w:ilvl w:val="0"/>
          <w:numId w:val="1"/>
        </w:numPr>
        <w:tabs>
          <w:tab w:val="left" w:pos="1984"/>
        </w:tabs>
        <w:spacing w:before="34"/>
        <w:ind w:right="277" w:firstLine="707"/>
        <w:jc w:val="both"/>
        <w:rPr>
          <w:sz w:val="24"/>
        </w:rPr>
      </w:pPr>
      <w:r>
        <w:rPr>
          <w:sz w:val="24"/>
        </w:rPr>
        <w:t>Артемов,</w:t>
      </w:r>
      <w:r>
        <w:rPr>
          <w:spacing w:val="-1"/>
          <w:sz w:val="24"/>
        </w:rPr>
        <w:t xml:space="preserve"> </w:t>
      </w:r>
      <w:r>
        <w:rPr>
          <w:sz w:val="24"/>
        </w:rPr>
        <w:t>В.В.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История: учебник для студ. учреждений сред.</w:t>
      </w:r>
      <w:r>
        <w:rPr>
          <w:spacing w:val="-3"/>
          <w:sz w:val="24"/>
        </w:rPr>
        <w:t xml:space="preserve"> </w:t>
      </w:r>
      <w:r>
        <w:rPr>
          <w:sz w:val="24"/>
        </w:rPr>
        <w:t>проф. образования по направлению подготовки /В.В. Артемов, Ю.Н. Лубченков. -18-е изд., стер.-М: Издательский центр "Академия", 2022.- 448 с</w:t>
      </w:r>
    </w:p>
    <w:p w:rsidR="00E30ADC" w:rsidRDefault="00E30ADC" w:rsidP="003E13C4">
      <w:pPr>
        <w:pStyle w:val="a5"/>
        <w:numPr>
          <w:ilvl w:val="0"/>
          <w:numId w:val="1"/>
        </w:numPr>
        <w:tabs>
          <w:tab w:val="left" w:pos="1984"/>
        </w:tabs>
        <w:ind w:right="277" w:firstLine="707"/>
        <w:jc w:val="both"/>
        <w:rPr>
          <w:sz w:val="24"/>
        </w:rPr>
      </w:pPr>
      <w:r>
        <w:rPr>
          <w:sz w:val="24"/>
        </w:rPr>
        <w:t>История России XX - начала XXI века</w:t>
      </w:r>
      <w:r>
        <w:rPr>
          <w:spacing w:val="-1"/>
          <w:sz w:val="24"/>
        </w:rPr>
        <w:t xml:space="preserve"> </w:t>
      </w:r>
      <w:r>
        <w:rPr>
          <w:sz w:val="24"/>
        </w:rPr>
        <w:t>: учебник для среднего 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Чураков</w:t>
      </w:r>
      <w:r>
        <w:rPr>
          <w:spacing w:val="80"/>
          <w:sz w:val="24"/>
        </w:rPr>
        <w:t xml:space="preserve"> </w:t>
      </w:r>
      <w:r>
        <w:rPr>
          <w:sz w:val="24"/>
        </w:rPr>
        <w:t>[и</w:t>
      </w:r>
      <w:r>
        <w:rPr>
          <w:spacing w:val="80"/>
          <w:sz w:val="24"/>
        </w:rPr>
        <w:t xml:space="preserve"> </w:t>
      </w:r>
      <w:r>
        <w:rPr>
          <w:sz w:val="24"/>
        </w:rPr>
        <w:t>др.] ;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80"/>
          <w:sz w:val="24"/>
        </w:rPr>
        <w:t xml:space="preserve"> </w:t>
      </w:r>
      <w:r>
        <w:rPr>
          <w:sz w:val="24"/>
        </w:rPr>
        <w:t>Д.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Чуракова, С.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Саркисяна.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3-е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2024.</w:t>
      </w:r>
      <w:r>
        <w:rPr>
          <w:spacing w:val="-2"/>
          <w:sz w:val="24"/>
        </w:rPr>
        <w:t xml:space="preserve"> </w:t>
      </w:r>
      <w:r>
        <w:rPr>
          <w:sz w:val="24"/>
        </w:rPr>
        <w:t>— 311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978-5-534-13853-5.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40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63"/>
          <w:w w:val="150"/>
          <w:sz w:val="24"/>
        </w:rPr>
        <w:t xml:space="preserve">    </w:t>
      </w:r>
      <w:r>
        <w:rPr>
          <w:sz w:val="24"/>
        </w:rPr>
        <w:t>//</w:t>
      </w:r>
      <w:r>
        <w:rPr>
          <w:spacing w:val="63"/>
          <w:w w:val="150"/>
          <w:sz w:val="24"/>
        </w:rPr>
        <w:t xml:space="preserve">    </w:t>
      </w:r>
      <w:r>
        <w:rPr>
          <w:sz w:val="24"/>
        </w:rPr>
        <w:t>Образовательная</w:t>
      </w:r>
      <w:r>
        <w:rPr>
          <w:spacing w:val="63"/>
          <w:w w:val="150"/>
          <w:sz w:val="24"/>
        </w:rPr>
        <w:t xml:space="preserve">    </w:t>
      </w:r>
      <w:r>
        <w:rPr>
          <w:sz w:val="24"/>
        </w:rPr>
        <w:t>платформа</w:t>
      </w:r>
      <w:r>
        <w:rPr>
          <w:spacing w:val="63"/>
          <w:w w:val="150"/>
          <w:sz w:val="24"/>
        </w:rPr>
        <w:t xml:space="preserve">    </w:t>
      </w:r>
      <w:r>
        <w:rPr>
          <w:sz w:val="24"/>
        </w:rPr>
        <w:t>Юрайт</w:t>
      </w:r>
      <w:r>
        <w:rPr>
          <w:spacing w:val="63"/>
          <w:w w:val="150"/>
          <w:sz w:val="24"/>
        </w:rPr>
        <w:t xml:space="preserve">    </w:t>
      </w:r>
      <w:r>
        <w:rPr>
          <w:sz w:val="24"/>
        </w:rPr>
        <w:t>[сайт].</w:t>
      </w:r>
      <w:r>
        <w:rPr>
          <w:spacing w:val="65"/>
          <w:w w:val="150"/>
          <w:sz w:val="24"/>
        </w:rPr>
        <w:t xml:space="preserve">    </w:t>
      </w:r>
      <w:r>
        <w:rPr>
          <w:spacing w:val="-10"/>
          <w:sz w:val="24"/>
        </w:rPr>
        <w:t>—</w:t>
      </w:r>
    </w:p>
    <w:p w:rsidR="00E30ADC" w:rsidRDefault="00E30ADC" w:rsidP="00E30ADC">
      <w:pPr>
        <w:pStyle w:val="a5"/>
        <w:jc w:val="both"/>
        <w:rPr>
          <w:sz w:val="24"/>
        </w:rPr>
        <w:sectPr w:rsidR="00E30ADC">
          <w:headerReference w:type="default" r:id="rId9"/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spacing w:before="3"/>
        <w:ind w:left="569"/>
      </w:pPr>
      <w:r>
        <w:rPr>
          <w:spacing w:val="-4"/>
        </w:rPr>
        <w:lastRenderedPageBreak/>
        <w:t>URL:</w:t>
      </w:r>
    </w:p>
    <w:p w:rsidR="00E30ADC" w:rsidRDefault="00E30ADC" w:rsidP="00E30ADC">
      <w:pPr>
        <w:pStyle w:val="a3"/>
        <w:spacing w:before="3"/>
        <w:ind w:left="768"/>
      </w:pPr>
      <w:r>
        <w:br w:type="column"/>
      </w:r>
      <w:r>
        <w:lastRenderedPageBreak/>
        <w:t>(дата</w:t>
      </w:r>
      <w:r>
        <w:rPr>
          <w:spacing w:val="-4"/>
        </w:rPr>
        <w:t xml:space="preserve"> </w:t>
      </w:r>
      <w:r>
        <w:t>обращения:</w:t>
      </w:r>
      <w:r>
        <w:rPr>
          <w:spacing w:val="-2"/>
        </w:rPr>
        <w:t xml:space="preserve"> 26.05.2024).</w:t>
      </w:r>
    </w:p>
    <w:p w:rsidR="00E30ADC" w:rsidRDefault="00E30ADC" w:rsidP="00E30ADC">
      <w:pPr>
        <w:pStyle w:val="a3"/>
        <w:spacing w:before="5"/>
        <w:ind w:left="56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9842B5D" wp14:editId="7E803C1D">
                <wp:simplePos x="0" y="0"/>
                <wp:positionH relativeFrom="page">
                  <wp:posOffset>1426717</wp:posOffset>
                </wp:positionH>
                <wp:positionV relativeFrom="paragraph">
                  <wp:posOffset>-166713</wp:posOffset>
                </wp:positionV>
                <wp:extent cx="1710689" cy="35179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10689" cy="351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2" w:space="0" w:color="E4E7EB"/>
                                <w:left w:val="single" w:sz="2" w:space="0" w:color="E4E7EB"/>
                                <w:bottom w:val="single" w:sz="2" w:space="0" w:color="E4E7EB"/>
                                <w:right w:val="single" w:sz="2" w:space="0" w:color="E4E7EB"/>
                                <w:insideH w:val="single" w:sz="2" w:space="0" w:color="E4E7EB"/>
                                <w:insideV w:val="single" w:sz="2" w:space="0" w:color="E4E7EB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1"/>
                              <w:gridCol w:w="1558"/>
                              <w:gridCol w:w="199"/>
                            </w:tblGrid>
                            <w:tr w:rsidR="00E30ADC">
                              <w:trPr>
                                <w:trHeight w:val="229"/>
                              </w:trPr>
                              <w:tc>
                                <w:tcPr>
                                  <w:tcW w:w="2568" w:type="dxa"/>
                                  <w:gridSpan w:val="3"/>
                                  <w:tcBorders>
                                    <w:bottom w:val="double" w:sz="4" w:space="0" w:color="000000"/>
                                  </w:tcBorders>
                                </w:tcPr>
                                <w:p w:rsidR="00E30ADC" w:rsidRDefault="007D0317">
                                  <w:pPr>
                                    <w:pStyle w:val="TableParagraph"/>
                                    <w:spacing w:before="1" w:line="209" w:lineRule="exact"/>
                                    <w:ind w:left="2" w:right="-15"/>
                                  </w:pPr>
                                  <w:hyperlink r:id="rId10">
                                    <w:r w:rsidR="00E30ADC">
                                      <w:rPr>
                                        <w:spacing w:val="-2"/>
                                      </w:rPr>
                                      <w:t>https://urait.ru/bcode/537298</w:t>
                                    </w:r>
                                  </w:hyperlink>
                                </w:p>
                              </w:tc>
                            </w:tr>
                            <w:tr w:rsidR="00E30ADC">
                              <w:trPr>
                                <w:trHeight w:val="275"/>
                              </w:trPr>
                              <w:tc>
                                <w:tcPr>
                                  <w:tcW w:w="811" w:type="dxa"/>
                                  <w:tcBorders>
                                    <w:top w:val="thickThinMediumGap" w:sz="2" w:space="0" w:color="000000"/>
                                    <w:left w:val="nil"/>
                                    <w:bottom w:val="nil"/>
                                  </w:tcBorders>
                                </w:tcPr>
                                <w:p w:rsidR="00E30ADC" w:rsidRDefault="00E30ADC">
                                  <w:pPr>
                                    <w:pStyle w:val="TableParagraph"/>
                                    <w:spacing w:line="255" w:lineRule="exact"/>
                                    <w:ind w:left="1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1558" w:type="dxa"/>
                                  <w:tcBorders>
                                    <w:top w:val="double" w:sz="4" w:space="0" w:color="000000"/>
                                  </w:tcBorders>
                                </w:tcPr>
                                <w:p w:rsidR="00E30ADC" w:rsidRDefault="00E30ADC">
                                  <w:pPr>
                                    <w:pStyle w:val="TableParagraph"/>
                                    <w:spacing w:line="255" w:lineRule="exact"/>
                                    <w:ind w:left="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Фирсов,</w:t>
                                  </w:r>
                                  <w:r>
                                    <w:rPr>
                                      <w:spacing w:val="57"/>
                                      <w:w w:val="15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Л.</w:t>
                                  </w:r>
                                </w:p>
                              </w:tc>
                              <w:tc>
                                <w:tcPr>
                                  <w:tcW w:w="199" w:type="dxa"/>
                                  <w:tcBorders>
                                    <w:top w:val="thickThinMediumGap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:rsidR="00E30ADC" w:rsidRDefault="00E30ADC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30ADC" w:rsidRDefault="00E30ADC" w:rsidP="00E30ADC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112.35pt;margin-top:-13.15pt;width:134.7pt;height:27.7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2" w:space="0" w:color="E4E7EB"/>
                          <w:left w:val="single" w:sz="2" w:space="0" w:color="E4E7EB"/>
                          <w:bottom w:val="single" w:sz="2" w:space="0" w:color="E4E7EB"/>
                          <w:right w:val="single" w:sz="2" w:space="0" w:color="E4E7EB"/>
                          <w:insideH w:val="single" w:sz="2" w:space="0" w:color="E4E7EB"/>
                          <w:insideV w:val="single" w:sz="2" w:space="0" w:color="E4E7EB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1"/>
                        <w:gridCol w:w="1558"/>
                        <w:gridCol w:w="199"/>
                      </w:tblGrid>
                      <w:tr w:rsidR="00E30ADC">
                        <w:trPr>
                          <w:trHeight w:val="229"/>
                        </w:trPr>
                        <w:tc>
                          <w:tcPr>
                            <w:tcW w:w="2568" w:type="dxa"/>
                            <w:gridSpan w:val="3"/>
                            <w:tcBorders>
                              <w:bottom w:val="double" w:sz="4" w:space="0" w:color="000000"/>
                            </w:tcBorders>
                          </w:tcPr>
                          <w:p w:rsidR="00E30ADC" w:rsidRDefault="007D0317">
                            <w:pPr>
                              <w:pStyle w:val="TableParagraph"/>
                              <w:spacing w:before="1" w:line="209" w:lineRule="exact"/>
                              <w:ind w:left="2" w:right="-15"/>
                            </w:pPr>
                            <w:hyperlink r:id="rId11">
                              <w:r w:rsidR="00E30ADC">
                                <w:rPr>
                                  <w:spacing w:val="-2"/>
                                </w:rPr>
                                <w:t>https://urait.ru/bcode/537298</w:t>
                              </w:r>
                            </w:hyperlink>
                          </w:p>
                        </w:tc>
                      </w:tr>
                      <w:tr w:rsidR="00E30ADC">
                        <w:trPr>
                          <w:trHeight w:val="275"/>
                        </w:trPr>
                        <w:tc>
                          <w:tcPr>
                            <w:tcW w:w="811" w:type="dxa"/>
                            <w:tcBorders>
                              <w:top w:val="thickThinMediumGap" w:sz="2" w:space="0" w:color="000000"/>
                              <w:left w:val="nil"/>
                              <w:bottom w:val="nil"/>
                            </w:tcBorders>
                          </w:tcPr>
                          <w:p w:rsidR="00E30ADC" w:rsidRDefault="00E30ADC">
                            <w:pPr>
                              <w:pStyle w:val="TableParagraph"/>
                              <w:spacing w:line="255" w:lineRule="exact"/>
                              <w:ind w:left="10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1558" w:type="dxa"/>
                            <w:tcBorders>
                              <w:top w:val="double" w:sz="4" w:space="0" w:color="000000"/>
                            </w:tcBorders>
                          </w:tcPr>
                          <w:p w:rsidR="00E30ADC" w:rsidRDefault="00E30ADC">
                            <w:pPr>
                              <w:pStyle w:val="TableParagraph"/>
                              <w:spacing w:line="255" w:lineRule="exact"/>
                              <w:ind w:left="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Фирсов,</w:t>
                            </w:r>
                            <w:r>
                              <w:rPr>
                                <w:spacing w:val="57"/>
                                <w:w w:val="1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Л.</w:t>
                            </w:r>
                          </w:p>
                        </w:tc>
                        <w:tc>
                          <w:tcPr>
                            <w:tcW w:w="199" w:type="dxa"/>
                            <w:tcBorders>
                              <w:top w:val="thickThinMediumGap" w:sz="2" w:space="0" w:color="000000"/>
                              <w:bottom w:val="nil"/>
                              <w:right w:val="nil"/>
                            </w:tcBorders>
                          </w:tcPr>
                          <w:p w:rsidR="00E30ADC" w:rsidRDefault="00E30ADC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E30ADC" w:rsidRDefault="00E30ADC" w:rsidP="00E30ADC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История</w:t>
      </w:r>
      <w:r>
        <w:rPr>
          <w:spacing w:val="57"/>
          <w:w w:val="15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:</w:t>
      </w:r>
      <w:r>
        <w:rPr>
          <w:spacing w:val="60"/>
          <w:w w:val="150"/>
        </w:rPr>
        <w:t xml:space="preserve"> </w:t>
      </w:r>
      <w:r>
        <w:t>учебник</w:t>
      </w:r>
      <w:r>
        <w:rPr>
          <w:spacing w:val="58"/>
          <w:w w:val="150"/>
        </w:rPr>
        <w:t xml:space="preserve"> </w:t>
      </w:r>
      <w:r>
        <w:t>для</w:t>
      </w:r>
      <w:r>
        <w:rPr>
          <w:spacing w:val="58"/>
          <w:w w:val="150"/>
        </w:rPr>
        <w:t xml:space="preserve"> </w:t>
      </w:r>
      <w:r>
        <w:t>среднего</w:t>
      </w:r>
      <w:r>
        <w:rPr>
          <w:spacing w:val="58"/>
          <w:w w:val="150"/>
        </w:rPr>
        <w:t xml:space="preserve"> </w:t>
      </w:r>
      <w:r>
        <w:rPr>
          <w:spacing w:val="-2"/>
        </w:rPr>
        <w:t>профессионального</w:t>
      </w:r>
    </w:p>
    <w:p w:rsidR="00E30ADC" w:rsidRDefault="00E30ADC" w:rsidP="00E30ADC">
      <w:pPr>
        <w:pStyle w:val="a3"/>
        <w:sectPr w:rsidR="00E30ADC">
          <w:type w:val="continuous"/>
          <w:pgSz w:w="11910" w:h="16840"/>
          <w:pgMar w:top="1140" w:right="283" w:bottom="280" w:left="1133" w:header="749" w:footer="0" w:gutter="0"/>
          <w:cols w:num="2" w:space="720" w:equalWidth="0">
            <w:col w:w="1154" w:space="1885"/>
            <w:col w:w="7455"/>
          </w:cols>
        </w:sectPr>
      </w:pPr>
    </w:p>
    <w:p w:rsidR="00E30ADC" w:rsidRDefault="00E30ADC" w:rsidP="00E30ADC">
      <w:pPr>
        <w:pStyle w:val="a3"/>
        <w:spacing w:before="3"/>
        <w:ind w:left="569" w:right="277"/>
        <w:jc w:val="both"/>
      </w:pPr>
      <w:r>
        <w:lastRenderedPageBreak/>
        <w:t>образования</w:t>
      </w:r>
      <w:r>
        <w:rPr>
          <w:spacing w:val="-1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Фирсов.</w:t>
      </w:r>
      <w:r>
        <w:rPr>
          <w:spacing w:val="-2"/>
        </w:rPr>
        <w:t xml:space="preserve"> </w:t>
      </w:r>
      <w:r>
        <w:t>—</w:t>
      </w:r>
      <w:r>
        <w:rPr>
          <w:spacing w:val="40"/>
        </w:rPr>
        <w:t xml:space="preserve"> </w:t>
      </w:r>
      <w:r>
        <w:t>2-е</w:t>
      </w:r>
      <w:r>
        <w:rPr>
          <w:spacing w:val="40"/>
        </w:rPr>
        <w:t xml:space="preserve"> </w:t>
      </w:r>
      <w:r>
        <w:t>изд.,</w:t>
      </w:r>
      <w:r>
        <w:rPr>
          <w:spacing w:val="40"/>
        </w:rPr>
        <w:t xml:space="preserve"> </w:t>
      </w:r>
      <w:r>
        <w:t>испр.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доп. —</w:t>
      </w:r>
      <w:r>
        <w:rPr>
          <w:spacing w:val="40"/>
        </w:rPr>
        <w:t xml:space="preserve"> </w:t>
      </w:r>
      <w:r>
        <w:t>Москва</w:t>
      </w:r>
      <w:r>
        <w:rPr>
          <w:spacing w:val="-2"/>
        </w:rPr>
        <w:t xml:space="preserve"> </w:t>
      </w:r>
      <w:r>
        <w:t>:</w:t>
      </w:r>
      <w:r>
        <w:rPr>
          <w:spacing w:val="40"/>
        </w:rPr>
        <w:t xml:space="preserve"> </w:t>
      </w:r>
      <w:r>
        <w:t>Издательство</w:t>
      </w:r>
      <w:r>
        <w:rPr>
          <w:spacing w:val="40"/>
        </w:rPr>
        <w:t xml:space="preserve"> </w:t>
      </w:r>
      <w:r>
        <w:t>Юрайт, 2024.</w:t>
      </w:r>
      <w:r>
        <w:rPr>
          <w:spacing w:val="-3"/>
        </w:rPr>
        <w:t xml:space="preserve"> </w:t>
      </w:r>
      <w:r>
        <w:t>— 380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1"/>
        </w:rPr>
        <w:t xml:space="preserve"> </w:t>
      </w:r>
      <w:r>
        <w:t>— ISBN</w:t>
      </w:r>
      <w:r>
        <w:rPr>
          <w:spacing w:val="-3"/>
        </w:rPr>
        <w:t xml:space="preserve"> </w:t>
      </w:r>
      <w:r>
        <w:t>978-5-534-08721-5. — Текст : электронный</w:t>
      </w:r>
      <w:r>
        <w:rPr>
          <w:spacing w:val="63"/>
          <w:w w:val="150"/>
        </w:rPr>
        <w:t xml:space="preserve">    </w:t>
      </w:r>
      <w:r>
        <w:t>//</w:t>
      </w:r>
      <w:r>
        <w:rPr>
          <w:spacing w:val="63"/>
          <w:w w:val="150"/>
        </w:rPr>
        <w:t xml:space="preserve">    </w:t>
      </w:r>
      <w:r>
        <w:t>Образовательная</w:t>
      </w:r>
      <w:r>
        <w:rPr>
          <w:spacing w:val="63"/>
          <w:w w:val="150"/>
        </w:rPr>
        <w:t xml:space="preserve">    </w:t>
      </w:r>
      <w:r>
        <w:t>платформа</w:t>
      </w:r>
      <w:r>
        <w:rPr>
          <w:spacing w:val="63"/>
          <w:w w:val="150"/>
        </w:rPr>
        <w:t xml:space="preserve">    </w:t>
      </w:r>
      <w:r>
        <w:t>Юрайт</w:t>
      </w:r>
      <w:r>
        <w:rPr>
          <w:spacing w:val="63"/>
          <w:w w:val="150"/>
        </w:rPr>
        <w:t xml:space="preserve">    </w:t>
      </w:r>
      <w:r>
        <w:t>[сайт].</w:t>
      </w:r>
      <w:r>
        <w:rPr>
          <w:spacing w:val="65"/>
          <w:w w:val="150"/>
        </w:rPr>
        <w:t xml:space="preserve">    </w:t>
      </w:r>
      <w:r>
        <w:rPr>
          <w:spacing w:val="-10"/>
        </w:rPr>
        <w:t>—</w:t>
      </w:r>
    </w:p>
    <w:p w:rsidR="00E30ADC" w:rsidRDefault="00E30ADC" w:rsidP="00E30ADC">
      <w:pPr>
        <w:pStyle w:val="a3"/>
        <w:tabs>
          <w:tab w:val="left" w:pos="3807"/>
        </w:tabs>
        <w:spacing w:before="2"/>
        <w:ind w:left="569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20596420" wp14:editId="2062E636">
                <wp:simplePos x="0" y="0"/>
                <wp:positionH relativeFrom="page">
                  <wp:posOffset>1464817</wp:posOffset>
                </wp:positionH>
                <wp:positionV relativeFrom="paragraph">
                  <wp:posOffset>9622</wp:posOffset>
                </wp:positionV>
                <wp:extent cx="1634489" cy="17081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634489" cy="170815"/>
                          <a:chOff x="0" y="0"/>
                          <a:chExt cx="1634489" cy="170815"/>
                        </a:xfrm>
                      </wpg:grpSpPr>
                      <wps:wsp>
                        <wps:cNvPr id="7" name="Graphic 7">
                          <a:hlinkClick r:id="rId12"/>
                        </wps:cNvPr>
                        <wps:cNvSpPr/>
                        <wps:spPr>
                          <a:xfrm>
                            <a:off x="3047" y="149352"/>
                            <a:ext cx="1628139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28139" h="6350">
                                <a:moveTo>
                                  <a:pt x="16278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1627886" y="6095"/>
                                </a:lnTo>
                                <a:lnTo>
                                  <a:pt x="16278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>
                          <a:hlinkClick r:id="rId12"/>
                        </wps:cNvPr>
                        <wps:cNvSpPr/>
                        <wps:spPr>
                          <a:xfrm>
                            <a:off x="0" y="12"/>
                            <a:ext cx="1634489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34489" h="17081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27"/>
                                </a:lnTo>
                                <a:lnTo>
                                  <a:pt x="3048" y="167627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0934" y="167640"/>
                                </a:moveTo>
                                <a:lnTo>
                                  <a:pt x="3048" y="167640"/>
                                </a:lnTo>
                                <a:lnTo>
                                  <a:pt x="0" y="167640"/>
                                </a:lnTo>
                                <a:lnTo>
                                  <a:pt x="0" y="170675"/>
                                </a:lnTo>
                                <a:lnTo>
                                  <a:pt x="3048" y="170675"/>
                                </a:lnTo>
                                <a:lnTo>
                                  <a:pt x="1630934" y="170675"/>
                                </a:lnTo>
                                <a:lnTo>
                                  <a:pt x="1630934" y="16764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0934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1630934" y="3035"/>
                                </a:lnTo>
                                <a:lnTo>
                                  <a:pt x="1630934" y="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4096" y="167640"/>
                                </a:moveTo>
                                <a:lnTo>
                                  <a:pt x="1631061" y="167640"/>
                                </a:lnTo>
                                <a:lnTo>
                                  <a:pt x="1631061" y="170675"/>
                                </a:lnTo>
                                <a:lnTo>
                                  <a:pt x="1634096" y="170675"/>
                                </a:lnTo>
                                <a:lnTo>
                                  <a:pt x="1634096" y="167640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4096" y="3048"/>
                                </a:moveTo>
                                <a:lnTo>
                                  <a:pt x="1631061" y="3048"/>
                                </a:lnTo>
                                <a:lnTo>
                                  <a:pt x="1631061" y="167627"/>
                                </a:lnTo>
                                <a:lnTo>
                                  <a:pt x="1634096" y="167627"/>
                                </a:lnTo>
                                <a:lnTo>
                                  <a:pt x="1634096" y="3048"/>
                                </a:lnTo>
                                <a:close/>
                              </a:path>
                              <a:path w="1634489" h="170815">
                                <a:moveTo>
                                  <a:pt x="1634096" y="0"/>
                                </a:moveTo>
                                <a:lnTo>
                                  <a:pt x="1631061" y="0"/>
                                </a:lnTo>
                                <a:lnTo>
                                  <a:pt x="1631061" y="3035"/>
                                </a:lnTo>
                                <a:lnTo>
                                  <a:pt x="1634096" y="3035"/>
                                </a:lnTo>
                                <a:lnTo>
                                  <a:pt x="1634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047"/>
                            <a:ext cx="1628139" cy="1543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E30ADC" w:rsidRDefault="007D0317" w:rsidP="00E30ADC">
                              <w:pPr>
                                <w:spacing w:before="1" w:line="241" w:lineRule="exact"/>
                                <w:ind w:left="-1"/>
                              </w:pPr>
                              <w:hyperlink r:id="rId13">
                                <w:r w:rsidR="00E30ADC">
                                  <w:rPr>
                                    <w:spacing w:val="-2"/>
                                  </w:rPr>
                                  <w:t>https://urait.ru/bcode/540360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7" style="position:absolute;left:0;text-align:left;margin-left:115.35pt;margin-top:.75pt;width:128.7pt;height:13.45pt;z-index:-251655168;mso-wrap-distance-left:0;mso-wrap-distance-right:0;mso-position-horizontal-relative:page" coordsize="16344,1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">
                <v:shape id="Graphic 7" o:spid="_x0000_s1028" href="https://urait.ru/bcode/540360" style="position:absolute;left:30;top:1493;width:16281;height:64;visibility:visible;mso-wrap-style:square;v-text-anchor:top" coordsize="1628139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N01MQA&#10;AADaAAAADwAAAGRycy9kb3ducmV2LnhtbESPQWvCQBSE74X+h+UJvdWNWqxEN6EI0tYeROvF2yP7&#10;TILZtzH71PTfu4VCj8PMfMMs8t416kpdqD0bGA0TUMSFtzWXBvbfq+cZqCDIFhvPZOCHAuTZ48MC&#10;U+tvvKXrTkoVIRxSNFCJtKnWoajIYRj6ljh6R985lCi7UtsObxHuGj1Okql2WHNcqLClZUXFaXdx&#10;BibL7Xp6uGzOk6+XUt4/a7GrXox5GvRvc1BCvfyH/9of1sAr/F6JN0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DdNTEAAAA2gAAAA8AAAAAAAAAAAAAAAAAmAIAAGRycy9k&#10;b3ducmV2LnhtbFBLBQYAAAAABAAEAPUAAACJAwAAAAA=&#10;" o:button="t" path="m1627886,l,,,6095r1627886,l1627886,xe" fillcolor="black" stroked="f">
                  <v:fill o:detectmouseclick="t"/>
                  <v:path arrowok="t"/>
                </v:shape>
                <v:shape id="Graphic 8" o:spid="_x0000_s1029" href="https://urait.ru/bcode/540360" style="position:absolute;width:16344;height:1708;visibility:visible;mso-wrap-style:square;v-text-anchor:top" coordsize="1634489,1708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KLwMAA&#10;AADaAAAADwAAAGRycy9kb3ducmV2LnhtbERPy4rCMBTdD/gP4QruNHXQYaxGcRRBmdX4AN1dmmsb&#10;bG5KE2tnvt4shFkeznu2aG0pGqq9caxgOEhAEGdOG84VHA+b/icIH5A1lo5JwS95WMw7bzNMtXvw&#10;DzX7kIsYwj5FBUUIVSqlzwqy6AeuIo7c1dUWQ4R1LnWNjxhuS/meJB/SouHYUGBFq4Ky2/5uFaya&#10;84Twy5rRejJuy+/15fRndkr1uu1yCiJQG/7FL/dWK4hb45V4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KLwMAAAADaAAAADwAAAAAAAAAAAAAAAACYAgAAZHJzL2Rvd25y&#10;ZXYueG1sUEsFBgAAAAAEAAQA9QAAAIUDAAAAAA==&#10;" o:button="t" path="m3048,3048l,3048,,167627r3048,l3048,3048xem1630934,167640r-1627886,l,167640r,3035l3048,170675r1627886,l1630934,167640xem1630934,l3048,,,,,3035r3048,l1630934,3035r,-3035xem1634096,167640r-3035,l1631061,170675r3035,l1634096,167640xem1634096,3048r-3035,l1631061,167627r3035,l1634096,3048xem1634096,r-3035,l1631061,3035r3035,l1634096,xe" fillcolor="#e4e7eb" stroked="f">
                  <v:fill o:detectmouseclick="t"/>
                  <v:path arrowok="t"/>
                </v:shape>
                <v:shape id="Textbox 9" o:spid="_x0000_s1030" type="#_x0000_t202" style="position:absolute;left:30;top:30;width:16281;height:1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<v:textbox inset="0,0,0,0">
                    <w:txbxContent>
                      <w:p w:rsidR="00E30ADC" w:rsidRDefault="00E30ADC" w:rsidP="00E30ADC">
                        <w:pPr>
                          <w:spacing w:before="1" w:line="241" w:lineRule="exact"/>
                          <w:ind w:left="-1"/>
                        </w:pPr>
                        <w:hyperlink r:id="rId14">
                          <w:r>
                            <w:rPr>
                              <w:spacing w:val="-2"/>
                            </w:rPr>
                            <w:t>https://urait.ru/bcode/540360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pacing w:val="-4"/>
        </w:rPr>
        <w:t>URL:</w:t>
      </w:r>
      <w:r>
        <w:tab/>
        <w:t>(дата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2"/>
        </w:rPr>
        <w:t xml:space="preserve"> 26.05.2024).</w:t>
      </w:r>
    </w:p>
    <w:p w:rsidR="00E30ADC" w:rsidRDefault="00E30ADC" w:rsidP="00E30ADC">
      <w:pPr>
        <w:pStyle w:val="a3"/>
        <w:spacing w:before="5"/>
      </w:pPr>
    </w:p>
    <w:p w:rsidR="00E30ADC" w:rsidRDefault="00E30ADC" w:rsidP="003E13C4">
      <w:pPr>
        <w:pStyle w:val="3"/>
        <w:numPr>
          <w:ilvl w:val="2"/>
          <w:numId w:val="2"/>
        </w:numPr>
        <w:tabs>
          <w:tab w:val="left" w:pos="1735"/>
        </w:tabs>
        <w:ind w:left="1735"/>
        <w:jc w:val="left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</w:t>
      </w:r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spacing w:before="271"/>
        <w:ind w:right="280" w:firstLine="707"/>
        <w:jc w:val="both"/>
        <w:rPr>
          <w:sz w:val="24"/>
        </w:rPr>
      </w:pPr>
      <w:r>
        <w:rPr>
          <w:sz w:val="24"/>
        </w:rPr>
        <w:t>История России. Тесты</w:t>
      </w:r>
      <w:r>
        <w:rPr>
          <w:spacing w:val="-1"/>
          <w:sz w:val="24"/>
        </w:rPr>
        <w:t xml:space="preserve"> </w:t>
      </w:r>
      <w:r>
        <w:rPr>
          <w:sz w:val="24"/>
        </w:rPr>
        <w:t>: учебное пособие для среднего профессионального 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Кущенко</w:t>
      </w:r>
      <w:r>
        <w:rPr>
          <w:spacing w:val="40"/>
          <w:sz w:val="24"/>
        </w:rPr>
        <w:t xml:space="preserve"> </w:t>
      </w:r>
      <w:r>
        <w:rPr>
          <w:sz w:val="24"/>
        </w:rPr>
        <w:t>[и</w:t>
      </w:r>
      <w:r>
        <w:rPr>
          <w:spacing w:val="40"/>
          <w:sz w:val="24"/>
        </w:rPr>
        <w:t xml:space="preserve"> </w:t>
      </w:r>
      <w:r>
        <w:rPr>
          <w:sz w:val="24"/>
        </w:rPr>
        <w:t>др.] ;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ответственный</w:t>
      </w:r>
      <w:r>
        <w:rPr>
          <w:spacing w:val="40"/>
          <w:sz w:val="24"/>
        </w:rPr>
        <w:t xml:space="preserve"> </w:t>
      </w:r>
      <w:r>
        <w:rPr>
          <w:sz w:val="24"/>
        </w:rPr>
        <w:t>редактор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Кущенко.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 испр.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 Москва: Издательство Юрайт, 2022. — 144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978-5-534-08115-2. — Текст: электронный // Образовательная платформа Юрайт [сайт]. — URL: </w:t>
      </w:r>
      <w:hyperlink r:id="rId15">
        <w:r>
          <w:rPr>
            <w:sz w:val="24"/>
            <w:u w:val="single"/>
          </w:rPr>
          <w:t>https://urait.ru/bcode/492774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spacing w:before="1"/>
        <w:ind w:right="277" w:firstLine="707"/>
        <w:jc w:val="both"/>
        <w:rPr>
          <w:sz w:val="24"/>
        </w:rPr>
      </w:pPr>
      <w:r>
        <w:rPr>
          <w:sz w:val="24"/>
        </w:rPr>
        <w:t>Карпачев, С. П. История России: учебное пособие для среднего профессионального образования / С.</w:t>
      </w:r>
      <w:r>
        <w:rPr>
          <w:spacing w:val="-2"/>
          <w:sz w:val="24"/>
        </w:rPr>
        <w:t xml:space="preserve"> </w:t>
      </w:r>
      <w:r>
        <w:rPr>
          <w:sz w:val="24"/>
        </w:rPr>
        <w:t>П.</w:t>
      </w:r>
      <w:r>
        <w:rPr>
          <w:spacing w:val="-3"/>
          <w:sz w:val="24"/>
        </w:rPr>
        <w:t xml:space="preserve"> </w:t>
      </w:r>
      <w:r>
        <w:rPr>
          <w:sz w:val="24"/>
        </w:rPr>
        <w:t>Карпачев.</w:t>
      </w:r>
      <w:r>
        <w:rPr>
          <w:spacing w:val="-2"/>
          <w:sz w:val="24"/>
        </w:rPr>
        <w:t xml:space="preserve"> </w:t>
      </w:r>
      <w:r>
        <w:rPr>
          <w:sz w:val="24"/>
        </w:rPr>
        <w:t>— 3-е изд., перераб. и доп. — Москва: 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248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978-5-534-08753-6. — Текст: электронный // Образовательная платформа Юрайт [сайт]. — URL: </w:t>
      </w:r>
      <w:hyperlink r:id="rId16">
        <w:r>
          <w:rPr>
            <w:spacing w:val="-2"/>
            <w:sz w:val="24"/>
          </w:rPr>
          <w:t>https://urait.ru/bcode/488818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ind w:right="277" w:firstLine="707"/>
        <w:jc w:val="both"/>
        <w:rPr>
          <w:sz w:val="24"/>
        </w:rPr>
      </w:pPr>
      <w:r>
        <w:rPr>
          <w:sz w:val="24"/>
        </w:rPr>
        <w:t>Касьянов, В. В. История России: учебное пособие для среднего профессионального образования / 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Касьянов.</w:t>
      </w:r>
      <w:r>
        <w:rPr>
          <w:spacing w:val="-2"/>
          <w:sz w:val="24"/>
        </w:rPr>
        <w:t xml:space="preserve"> </w:t>
      </w:r>
      <w:r>
        <w:rPr>
          <w:sz w:val="24"/>
        </w:rPr>
        <w:t>— 2-е изд., перераб. и доп. — Москва: 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255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978-5-534-09549-4. — Текст: электронный // Образовательная платформа Юрайт [сайт]. — URL: </w:t>
      </w:r>
      <w:hyperlink r:id="rId17">
        <w:r>
          <w:rPr>
            <w:spacing w:val="-2"/>
            <w:sz w:val="24"/>
          </w:rPr>
          <w:t>https://urait.ru/bcode/494606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ind w:right="277" w:firstLine="707"/>
        <w:jc w:val="both"/>
        <w:rPr>
          <w:sz w:val="24"/>
        </w:rPr>
      </w:pPr>
      <w:r>
        <w:rPr>
          <w:sz w:val="24"/>
        </w:rPr>
        <w:t>Кириллов, 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России: учебник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Кириллов,</w:t>
      </w:r>
      <w:r>
        <w:rPr>
          <w:spacing w:val="40"/>
          <w:sz w:val="24"/>
        </w:rPr>
        <w:t xml:space="preserve"> </w:t>
      </w:r>
      <w:r>
        <w:rPr>
          <w:sz w:val="24"/>
        </w:rPr>
        <w:t>М. А.</w:t>
      </w:r>
      <w:r>
        <w:rPr>
          <w:spacing w:val="-2"/>
          <w:sz w:val="24"/>
        </w:rPr>
        <w:t xml:space="preserve"> </w:t>
      </w:r>
      <w:r>
        <w:rPr>
          <w:sz w:val="24"/>
        </w:rPr>
        <w:t>Бравина.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4-е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 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565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978-5-534-08560-0. — Текст: электронный // Образовательная платформа Юрайт [сайт]. — URL: </w:t>
      </w:r>
      <w:hyperlink r:id="rId18">
        <w:r>
          <w:rPr>
            <w:spacing w:val="-2"/>
            <w:sz w:val="24"/>
          </w:rPr>
          <w:t>https://urait.ru/bcode/490330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ind w:right="279" w:firstLine="707"/>
        <w:jc w:val="both"/>
        <w:rPr>
          <w:sz w:val="24"/>
        </w:rPr>
      </w:pPr>
      <w:r>
        <w:rPr>
          <w:sz w:val="24"/>
        </w:rPr>
        <w:t>Прядеин,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схемах,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тестах: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 пособие для среднего профессионального образования / В.</w:t>
      </w:r>
      <w:r>
        <w:rPr>
          <w:spacing w:val="-1"/>
          <w:sz w:val="24"/>
        </w:rPr>
        <w:t xml:space="preserve"> </w:t>
      </w:r>
      <w:r>
        <w:rPr>
          <w:sz w:val="24"/>
        </w:rPr>
        <w:t>С. Прядеин; под научной 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Кириллова.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 —</w:t>
      </w:r>
      <w:r>
        <w:rPr>
          <w:spacing w:val="40"/>
          <w:sz w:val="24"/>
        </w:rPr>
        <w:t xml:space="preserve"> </w:t>
      </w:r>
      <w:r>
        <w:rPr>
          <w:sz w:val="24"/>
        </w:rPr>
        <w:t>198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978-5-534-05440-8. — Текст: электронный // Образовательная платформа Юрайт [сайт]. — URL: </w:t>
      </w:r>
      <w:hyperlink r:id="rId19">
        <w:r>
          <w:rPr>
            <w:sz w:val="24"/>
          </w:rPr>
          <w:t>https://urait.ru/bcode/493622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ind w:right="280" w:firstLine="707"/>
        <w:jc w:val="both"/>
        <w:rPr>
          <w:sz w:val="24"/>
        </w:rPr>
      </w:pPr>
      <w:r>
        <w:rPr>
          <w:sz w:val="24"/>
        </w:rPr>
        <w:t>Сафронов,</w:t>
      </w:r>
      <w:r>
        <w:rPr>
          <w:spacing w:val="-2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новейшего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времени.</w:t>
      </w:r>
      <w:r>
        <w:rPr>
          <w:spacing w:val="-3"/>
          <w:sz w:val="24"/>
        </w:rPr>
        <w:t xml:space="preserve"> </w:t>
      </w:r>
      <w:r>
        <w:rPr>
          <w:sz w:val="24"/>
        </w:rPr>
        <w:t>Азия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Африка: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 для</w:t>
      </w:r>
      <w:r>
        <w:rPr>
          <w:spacing w:val="7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7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7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70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Сафронов,</w:t>
      </w:r>
      <w:r>
        <w:rPr>
          <w:spacing w:val="67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Лосев.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70"/>
          <w:sz w:val="24"/>
        </w:rPr>
        <w:t xml:space="preserve"> </w:t>
      </w:r>
      <w:r>
        <w:rPr>
          <w:sz w:val="24"/>
        </w:rPr>
        <w:t>2-е</w:t>
      </w:r>
      <w:r>
        <w:rPr>
          <w:spacing w:val="69"/>
          <w:sz w:val="24"/>
        </w:rPr>
        <w:t xml:space="preserve"> </w:t>
      </w:r>
      <w:r>
        <w:rPr>
          <w:sz w:val="24"/>
        </w:rPr>
        <w:t>изд.,</w:t>
      </w:r>
    </w:p>
    <w:p w:rsidR="00E30ADC" w:rsidRDefault="00E30ADC" w:rsidP="00E30ADC">
      <w:pPr>
        <w:pStyle w:val="a5"/>
        <w:jc w:val="both"/>
        <w:rPr>
          <w:sz w:val="24"/>
        </w:rPr>
        <w:sectPr w:rsidR="00E30ADC">
          <w:type w:val="continuous"/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spacing w:before="80"/>
        <w:ind w:left="569" w:right="282"/>
        <w:jc w:val="both"/>
      </w:pPr>
      <w:bookmarkStart w:id="11" w:name="_bookmark11"/>
      <w:bookmarkEnd w:id="11"/>
      <w:r>
        <w:lastRenderedPageBreak/>
        <w:t>испр. и доп.</w:t>
      </w:r>
      <w:r>
        <w:rPr>
          <w:spacing w:val="-1"/>
        </w:rPr>
        <w:t xml:space="preserve"> </w:t>
      </w:r>
      <w:r>
        <w:t>— Москва: Издательство Юрайт, 2022. — 344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— (Профессиональное образование).</w:t>
      </w:r>
      <w:r>
        <w:rPr>
          <w:spacing w:val="-3"/>
        </w:rPr>
        <w:t xml:space="preserve"> </w:t>
      </w:r>
      <w:r>
        <w:t>— ISBN</w:t>
      </w:r>
      <w:r>
        <w:rPr>
          <w:spacing w:val="-2"/>
        </w:rPr>
        <w:t xml:space="preserve"> </w:t>
      </w:r>
      <w:r>
        <w:t xml:space="preserve">978-5-534-13040-9. — Текст: электронный // Образовательная платформа Юрайт [сайт]. — URL: </w:t>
      </w:r>
      <w:hyperlink r:id="rId20">
        <w:r>
          <w:t>https://urait.ru/bcode/495324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ind w:right="279" w:firstLine="707"/>
        <w:jc w:val="both"/>
      </w:pPr>
      <w:r>
        <w:rPr>
          <w:sz w:val="24"/>
        </w:rPr>
        <w:t>Харин, А.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мировых цивилизаций: учебник и практикум для среднего профессионального образования / А.</w:t>
      </w:r>
      <w:r>
        <w:rPr>
          <w:spacing w:val="-5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Харин.</w:t>
      </w:r>
      <w:r>
        <w:rPr>
          <w:spacing w:val="-2"/>
          <w:sz w:val="24"/>
        </w:rPr>
        <w:t xml:space="preserve"> </w:t>
      </w:r>
      <w:r>
        <w:rPr>
          <w:sz w:val="24"/>
        </w:rPr>
        <w:t>— 2-е изд., испр. и доп. — Москва: 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392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978-5-534-10073-0. — Текст: электронный // Образовательная платформа Юрайт [сайт]. — URL: </w:t>
      </w:r>
      <w:hyperlink r:id="rId21">
        <w:r>
          <w:rPr>
            <w:spacing w:val="-2"/>
            <w:u w:val="single"/>
          </w:rPr>
          <w:t>https://urait.ru/bcode/494697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spacing w:before="1"/>
        <w:ind w:right="277" w:firstLine="707"/>
        <w:jc w:val="both"/>
        <w:rPr>
          <w:sz w:val="24"/>
        </w:rPr>
      </w:pPr>
      <w:r>
        <w:rPr>
          <w:sz w:val="24"/>
        </w:rPr>
        <w:t>Земцов, Б. Н. История отечественного государства и права. Советский период : 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спо / Б. Н.</w:t>
      </w:r>
      <w:r>
        <w:rPr>
          <w:spacing w:val="-1"/>
          <w:sz w:val="24"/>
        </w:rPr>
        <w:t xml:space="preserve"> </w:t>
      </w:r>
      <w:r>
        <w:rPr>
          <w:sz w:val="24"/>
        </w:rPr>
        <w:t>Земцов.</w:t>
      </w:r>
      <w:r>
        <w:rPr>
          <w:spacing w:val="-1"/>
          <w:sz w:val="24"/>
        </w:rPr>
        <w:t xml:space="preserve"> </w:t>
      </w:r>
      <w:r>
        <w:rPr>
          <w:sz w:val="24"/>
        </w:rPr>
        <w:t>— 3-е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 стер. —</w:t>
      </w:r>
      <w:r>
        <w:rPr>
          <w:spacing w:val="-2"/>
          <w:sz w:val="24"/>
        </w:rPr>
        <w:t xml:space="preserve"> </w:t>
      </w:r>
      <w:r>
        <w:rPr>
          <w:sz w:val="24"/>
        </w:rPr>
        <w:t>Санкт-Петербург : Лань, 2023.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216 с. — ISBN 978-5-507-47150-8. — Текст : электронный // Лань : электронно-библиотечная система. — URL: </w:t>
      </w:r>
      <w:hyperlink r:id="rId22">
        <w:r>
          <w:rPr>
            <w:u w:val="single"/>
          </w:rPr>
          <w:t>https://e.lanbook.com/book/332681</w:t>
        </w:r>
      </w:hyperlink>
      <w:r>
        <w:t xml:space="preserve"> </w:t>
      </w:r>
      <w:r>
        <w:rPr>
          <w:sz w:val="24"/>
        </w:rPr>
        <w:t>(дата обращения: 20.07.2023). — Режим доступа: для авториз. пользователей.</w:t>
      </w:r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spacing w:before="1"/>
        <w:ind w:right="277" w:firstLine="707"/>
        <w:jc w:val="both"/>
        <w:rPr>
          <w:sz w:val="24"/>
        </w:rPr>
      </w:pPr>
      <w:r>
        <w:rPr>
          <w:sz w:val="24"/>
        </w:rPr>
        <w:t>Тропов, И. А. История : учебник для спо / И. А. Тропов. — 2-е изд., стер. — Санкт-Петербург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Лань,</w:t>
      </w:r>
      <w:r>
        <w:rPr>
          <w:spacing w:val="-3"/>
          <w:sz w:val="24"/>
        </w:rPr>
        <w:t xml:space="preserve"> </w:t>
      </w:r>
      <w:r>
        <w:rPr>
          <w:sz w:val="24"/>
        </w:rPr>
        <w:t>2023.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472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3"/>
          <w:sz w:val="24"/>
        </w:rPr>
        <w:t xml:space="preserve"> </w:t>
      </w:r>
      <w:r>
        <w:rPr>
          <w:sz w:val="24"/>
        </w:rPr>
        <w:t>978-5-507-46402-9.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// Лань : электронно-библиотечная система. — URL: </w:t>
      </w:r>
      <w:hyperlink r:id="rId23">
        <w:r>
          <w:rPr>
            <w:u w:val="single"/>
          </w:rPr>
          <w:t>https://e.lanbook.com/book/308750</w:t>
        </w:r>
      </w:hyperlink>
      <w:r>
        <w:t xml:space="preserve"> </w:t>
      </w:r>
      <w:r>
        <w:rPr>
          <w:sz w:val="24"/>
        </w:rPr>
        <w:t>(дата обращения: 20.07.2023). — Режим доступа: для авториз. пользователей.</w:t>
      </w:r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right="287" w:firstLine="707"/>
        <w:jc w:val="left"/>
        <w:rPr>
          <w:sz w:val="24"/>
        </w:rPr>
      </w:pPr>
      <w:hyperlink r:id="rId24">
        <w:r w:rsidR="00E30ADC">
          <w:rPr>
            <w:sz w:val="24"/>
            <w:u w:val="single"/>
          </w:rPr>
          <w:t>http://window.edu.ru/</w:t>
        </w:r>
      </w:hyperlink>
      <w:r w:rsidR="00E30ADC">
        <w:rPr>
          <w:spacing w:val="80"/>
          <w:sz w:val="24"/>
        </w:rPr>
        <w:t xml:space="preserve"> </w:t>
      </w:r>
      <w:r w:rsidR="00E30ADC">
        <w:rPr>
          <w:sz w:val="24"/>
        </w:rPr>
        <w:t>-</w:t>
      </w:r>
      <w:r w:rsidR="00E30ADC">
        <w:rPr>
          <w:spacing w:val="80"/>
          <w:sz w:val="24"/>
        </w:rPr>
        <w:t xml:space="preserve"> </w:t>
      </w:r>
      <w:hyperlink r:id="rId25">
        <w:r w:rsidR="00E30ADC">
          <w:rPr>
            <w:sz w:val="24"/>
          </w:rPr>
          <w:t>Информационная</w:t>
        </w:r>
        <w:r w:rsidR="00E30ADC">
          <w:rPr>
            <w:spacing w:val="80"/>
            <w:sz w:val="24"/>
          </w:rPr>
          <w:t xml:space="preserve"> </w:t>
        </w:r>
        <w:r w:rsidR="00E30ADC">
          <w:rPr>
            <w:sz w:val="24"/>
          </w:rPr>
          <w:t>система</w:t>
        </w:r>
        <w:r w:rsidR="00E30ADC">
          <w:rPr>
            <w:spacing w:val="80"/>
            <w:sz w:val="24"/>
          </w:rPr>
          <w:t xml:space="preserve"> </w:t>
        </w:r>
        <w:r w:rsidR="00E30ADC">
          <w:rPr>
            <w:sz w:val="24"/>
          </w:rPr>
          <w:t>«Единое</w:t>
        </w:r>
        <w:r w:rsidR="00E30ADC">
          <w:rPr>
            <w:spacing w:val="80"/>
            <w:sz w:val="24"/>
          </w:rPr>
          <w:t xml:space="preserve"> </w:t>
        </w:r>
        <w:r w:rsidR="00E30ADC">
          <w:rPr>
            <w:sz w:val="24"/>
          </w:rPr>
          <w:t>окно</w:t>
        </w:r>
        <w:r w:rsidR="00E30ADC">
          <w:rPr>
            <w:spacing w:val="80"/>
            <w:sz w:val="24"/>
          </w:rPr>
          <w:t xml:space="preserve"> </w:t>
        </w:r>
        <w:r w:rsidR="00E30ADC">
          <w:rPr>
            <w:sz w:val="24"/>
          </w:rPr>
          <w:t>доступа</w:t>
        </w:r>
        <w:r w:rsidR="00E30ADC">
          <w:rPr>
            <w:spacing w:val="80"/>
            <w:sz w:val="24"/>
          </w:rPr>
          <w:t xml:space="preserve"> </w:t>
        </w:r>
        <w:r w:rsidR="00E30ADC">
          <w:rPr>
            <w:sz w:val="24"/>
          </w:rPr>
          <w:t>к</w:t>
        </w:r>
      </w:hyperlink>
      <w:r w:rsidR="00E30ADC">
        <w:rPr>
          <w:sz w:val="24"/>
        </w:rPr>
        <w:t xml:space="preserve"> </w:t>
      </w:r>
      <w:hyperlink r:id="rId26">
        <w:r w:rsidR="00E30ADC">
          <w:rPr>
            <w:sz w:val="24"/>
          </w:rPr>
          <w:t>образовательным ресурсам»;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right="281" w:firstLine="707"/>
        <w:jc w:val="left"/>
        <w:rPr>
          <w:sz w:val="24"/>
        </w:rPr>
      </w:pPr>
      <w:hyperlink r:id="rId27">
        <w:r w:rsidR="00E30ADC">
          <w:rPr>
            <w:sz w:val="24"/>
            <w:u w:val="single"/>
          </w:rPr>
          <w:t>http://school-collection.edu.ru/</w:t>
        </w:r>
      </w:hyperlink>
      <w:r w:rsidR="00E30ADC">
        <w:rPr>
          <w:spacing w:val="40"/>
          <w:sz w:val="24"/>
        </w:rPr>
        <w:t xml:space="preserve"> </w:t>
      </w:r>
      <w:r w:rsidR="00E30ADC">
        <w:rPr>
          <w:sz w:val="24"/>
        </w:rPr>
        <w:t>-</w:t>
      </w:r>
      <w:r w:rsidR="00E30ADC">
        <w:rPr>
          <w:spacing w:val="40"/>
          <w:sz w:val="24"/>
        </w:rPr>
        <w:t xml:space="preserve"> </w:t>
      </w:r>
      <w:hyperlink r:id="rId28">
        <w:r w:rsidR="00E30ADC">
          <w:rPr>
            <w:sz w:val="24"/>
          </w:rPr>
          <w:t>Единая</w:t>
        </w:r>
        <w:r w:rsidR="00E30ADC">
          <w:rPr>
            <w:spacing w:val="40"/>
            <w:sz w:val="24"/>
          </w:rPr>
          <w:t xml:space="preserve"> </w:t>
        </w:r>
        <w:r w:rsidR="00E30ADC">
          <w:rPr>
            <w:sz w:val="24"/>
          </w:rPr>
          <w:t>коллекция</w:t>
        </w:r>
        <w:r w:rsidR="00E30ADC">
          <w:rPr>
            <w:spacing w:val="40"/>
            <w:sz w:val="24"/>
          </w:rPr>
          <w:t xml:space="preserve"> </w:t>
        </w:r>
        <w:r w:rsidR="00E30ADC">
          <w:rPr>
            <w:sz w:val="24"/>
          </w:rPr>
          <w:t>цифровых</w:t>
        </w:r>
        <w:r w:rsidR="00E30ADC">
          <w:rPr>
            <w:spacing w:val="40"/>
            <w:sz w:val="24"/>
          </w:rPr>
          <w:t xml:space="preserve"> </w:t>
        </w:r>
        <w:r w:rsidR="00E30ADC">
          <w:rPr>
            <w:sz w:val="24"/>
          </w:rPr>
          <w:t>образовательных</w:t>
        </w:r>
      </w:hyperlink>
      <w:r w:rsidR="00E30ADC">
        <w:rPr>
          <w:sz w:val="24"/>
        </w:rPr>
        <w:t xml:space="preserve"> </w:t>
      </w:r>
      <w:hyperlink r:id="rId29">
        <w:r w:rsidR="00E30ADC">
          <w:rPr>
            <w:spacing w:val="-2"/>
            <w:sz w:val="24"/>
          </w:rPr>
          <w:t>ресурсов;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  <w:tab w:val="left" w:pos="3970"/>
          <w:tab w:val="left" w:pos="4275"/>
          <w:tab w:val="left" w:pos="5898"/>
          <w:tab w:val="left" w:pos="6709"/>
        </w:tabs>
        <w:ind w:right="280" w:firstLine="707"/>
        <w:jc w:val="left"/>
        <w:rPr>
          <w:sz w:val="24"/>
        </w:rPr>
      </w:pPr>
      <w:hyperlink r:id="rId30">
        <w:r w:rsidR="00E30ADC">
          <w:rPr>
            <w:spacing w:val="-2"/>
            <w:sz w:val="24"/>
            <w:u w:val="single"/>
          </w:rPr>
          <w:t>http://fcior.edu.ru/</w:t>
        </w:r>
      </w:hyperlink>
      <w:r w:rsidR="00E30ADC">
        <w:rPr>
          <w:sz w:val="24"/>
        </w:rPr>
        <w:tab/>
        <w:t>-</w:t>
      </w:r>
      <w:r w:rsidR="00E30ADC">
        <w:rPr>
          <w:sz w:val="24"/>
        </w:rPr>
        <w:tab/>
      </w:r>
      <w:hyperlink r:id="rId31">
        <w:r w:rsidR="00E30ADC">
          <w:rPr>
            <w:spacing w:val="-2"/>
            <w:sz w:val="24"/>
          </w:rPr>
          <w:t>Федеральный</w:t>
        </w:r>
        <w:r w:rsidR="00E30ADC">
          <w:rPr>
            <w:sz w:val="24"/>
          </w:rPr>
          <w:tab/>
        </w:r>
        <w:r w:rsidR="00E30ADC">
          <w:rPr>
            <w:spacing w:val="-2"/>
            <w:sz w:val="24"/>
          </w:rPr>
          <w:t>центр</w:t>
        </w:r>
        <w:r w:rsidR="00E30ADC">
          <w:rPr>
            <w:sz w:val="24"/>
          </w:rPr>
          <w:tab/>
        </w:r>
        <w:r w:rsidR="00E30ADC">
          <w:rPr>
            <w:spacing w:val="-2"/>
            <w:sz w:val="24"/>
          </w:rPr>
          <w:t>информационно-образовательных</w:t>
        </w:r>
      </w:hyperlink>
      <w:r w:rsidR="00E30ADC">
        <w:rPr>
          <w:spacing w:val="-2"/>
          <w:sz w:val="24"/>
        </w:rPr>
        <w:t xml:space="preserve"> </w:t>
      </w:r>
      <w:hyperlink r:id="rId32">
        <w:r w:rsidR="00E30ADC">
          <w:rPr>
            <w:spacing w:val="-2"/>
            <w:sz w:val="24"/>
          </w:rPr>
          <w:t>ресурсов;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jc w:val="left"/>
        <w:rPr>
          <w:sz w:val="24"/>
        </w:rPr>
      </w:pPr>
      <w:hyperlink r:id="rId33">
        <w:r w:rsidR="00E30ADC">
          <w:rPr>
            <w:sz w:val="24"/>
            <w:u w:val="single"/>
          </w:rPr>
          <w:t>http://lib.mtuci.ru/libdocs/</w:t>
        </w:r>
      </w:hyperlink>
      <w:r w:rsidR="00E30ADC">
        <w:rPr>
          <w:spacing w:val="-7"/>
          <w:sz w:val="24"/>
        </w:rPr>
        <w:t xml:space="preserve"> </w:t>
      </w:r>
      <w:r w:rsidR="00E30ADC">
        <w:rPr>
          <w:sz w:val="24"/>
        </w:rPr>
        <w:t>-</w:t>
      </w:r>
      <w:r w:rsidR="00E30ADC">
        <w:rPr>
          <w:spacing w:val="-6"/>
          <w:sz w:val="24"/>
        </w:rPr>
        <w:t xml:space="preserve"> </w:t>
      </w:r>
      <w:hyperlink r:id="rId34">
        <w:r w:rsidR="00E30ADC">
          <w:rPr>
            <w:sz w:val="24"/>
          </w:rPr>
          <w:t>Электронный</w:t>
        </w:r>
        <w:r w:rsidR="00E30ADC">
          <w:rPr>
            <w:spacing w:val="-4"/>
            <w:sz w:val="24"/>
          </w:rPr>
          <w:t xml:space="preserve"> </w:t>
        </w:r>
        <w:r w:rsidR="00E30ADC">
          <w:rPr>
            <w:sz w:val="24"/>
          </w:rPr>
          <w:t>Каталог</w:t>
        </w:r>
        <w:r w:rsidR="00E30ADC">
          <w:rPr>
            <w:spacing w:val="-6"/>
            <w:sz w:val="24"/>
          </w:rPr>
          <w:t xml:space="preserve"> </w:t>
        </w:r>
        <w:r w:rsidR="00E30ADC">
          <w:rPr>
            <w:sz w:val="24"/>
          </w:rPr>
          <w:t>библиотеки</w:t>
        </w:r>
        <w:r w:rsidR="00E30ADC">
          <w:rPr>
            <w:spacing w:val="-3"/>
            <w:sz w:val="24"/>
          </w:rPr>
          <w:t xml:space="preserve"> </w:t>
        </w:r>
        <w:r w:rsidR="00E30ADC">
          <w:rPr>
            <w:spacing w:val="-2"/>
            <w:sz w:val="24"/>
          </w:rPr>
          <w:t>МТУСИ;</w:t>
        </w:r>
      </w:hyperlink>
    </w:p>
    <w:p w:rsidR="00E30ADC" w:rsidRDefault="00E30ADC" w:rsidP="003E13C4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jc w:val="left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7084DE2" wp14:editId="74A0BCC4">
                <wp:simplePos x="0" y="0"/>
                <wp:positionH relativeFrom="page">
                  <wp:posOffset>6299961</wp:posOffset>
                </wp:positionH>
                <wp:positionV relativeFrom="paragraph">
                  <wp:posOffset>158005</wp:posOffset>
                </wp:positionV>
                <wp:extent cx="43180" cy="762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2672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42672" y="7620"/>
                              </a:lnTo>
                              <a:lnTo>
                                <a:pt x="42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0" o:spid="_x0000_s1026" style="position:absolute;margin-left:496.05pt;margin-top:12.45pt;width:3.4pt;height:.6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" path="m42672,l,,,7620r42672,l42672,xe" fillcolor="black" stroked="f">
                <v:path arrowok="t"/>
                <w10:wrap anchorx="page"/>
              </v:shape>
            </w:pict>
          </mc:Fallback>
        </mc:AlternateContent>
      </w:r>
      <w:hyperlink r:id="rId35">
        <w:r>
          <w:rPr>
            <w:sz w:val="24"/>
            <w:u w:val="single"/>
          </w:rPr>
          <w:t>https://www.rsl.ru/</w:t>
        </w:r>
      </w:hyperlink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hyperlink r:id="rId36">
        <w:r>
          <w:rPr>
            <w:sz w:val="24"/>
          </w:rPr>
          <w:t>Российская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государственная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библиотека</w:t>
        </w:r>
        <w:r>
          <w:rPr>
            <w:spacing w:val="-2"/>
            <w:sz w:val="24"/>
          </w:rPr>
          <w:t xml:space="preserve"> (РГБ);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jc w:val="left"/>
        <w:rPr>
          <w:sz w:val="24"/>
        </w:rPr>
      </w:pPr>
      <w:hyperlink r:id="rId37">
        <w:r w:rsidR="00E30ADC">
          <w:rPr>
            <w:sz w:val="24"/>
            <w:u w:val="single"/>
          </w:rPr>
          <w:t>http://nlr.ru/</w:t>
        </w:r>
      </w:hyperlink>
      <w:r w:rsidR="00E30ADC">
        <w:rPr>
          <w:spacing w:val="-5"/>
          <w:sz w:val="24"/>
        </w:rPr>
        <w:t xml:space="preserve"> </w:t>
      </w:r>
      <w:r w:rsidR="00E30ADC">
        <w:rPr>
          <w:sz w:val="24"/>
        </w:rPr>
        <w:t>-</w:t>
      </w:r>
      <w:r w:rsidR="00E30ADC">
        <w:rPr>
          <w:spacing w:val="-5"/>
          <w:sz w:val="24"/>
        </w:rPr>
        <w:t xml:space="preserve"> </w:t>
      </w:r>
      <w:hyperlink r:id="rId38">
        <w:r w:rsidR="00E30ADC">
          <w:rPr>
            <w:sz w:val="24"/>
          </w:rPr>
          <w:t>Российская</w:t>
        </w:r>
        <w:r w:rsidR="00E30ADC">
          <w:rPr>
            <w:spacing w:val="-5"/>
            <w:sz w:val="24"/>
          </w:rPr>
          <w:t xml:space="preserve"> </w:t>
        </w:r>
        <w:r w:rsidR="00E30ADC">
          <w:rPr>
            <w:sz w:val="24"/>
          </w:rPr>
          <w:t>национальная</w:t>
        </w:r>
        <w:r w:rsidR="00E30ADC">
          <w:rPr>
            <w:spacing w:val="-4"/>
            <w:sz w:val="24"/>
          </w:rPr>
          <w:t xml:space="preserve"> </w:t>
        </w:r>
        <w:r w:rsidR="00E30ADC">
          <w:rPr>
            <w:sz w:val="24"/>
          </w:rPr>
          <w:t>библиотека</w:t>
        </w:r>
        <w:r w:rsidR="00E30ADC">
          <w:rPr>
            <w:spacing w:val="-4"/>
            <w:sz w:val="24"/>
          </w:rPr>
          <w:t xml:space="preserve"> </w:t>
        </w:r>
        <w:r w:rsidR="00E30ADC">
          <w:rPr>
            <w:spacing w:val="-2"/>
            <w:sz w:val="24"/>
          </w:rPr>
          <w:t>(РНБ);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  <w:tab w:val="left" w:pos="4318"/>
          <w:tab w:val="left" w:pos="4707"/>
          <w:tab w:val="left" w:pos="6752"/>
          <w:tab w:val="left" w:pos="8141"/>
        </w:tabs>
        <w:ind w:right="280" w:firstLine="707"/>
        <w:jc w:val="left"/>
        <w:rPr>
          <w:sz w:val="24"/>
        </w:rPr>
      </w:pPr>
      <w:hyperlink r:id="rId39">
        <w:r w:rsidR="00E30ADC">
          <w:rPr>
            <w:spacing w:val="-2"/>
            <w:sz w:val="24"/>
            <w:u w:val="single"/>
          </w:rPr>
          <w:t>http://www.gpntb.ru/</w:t>
        </w:r>
      </w:hyperlink>
      <w:r w:rsidR="00E30ADC">
        <w:rPr>
          <w:sz w:val="24"/>
        </w:rPr>
        <w:tab/>
        <w:t>-</w:t>
      </w:r>
      <w:r w:rsidR="00E30ADC">
        <w:rPr>
          <w:sz w:val="24"/>
        </w:rPr>
        <w:tab/>
      </w:r>
      <w:r w:rsidR="00E30ADC">
        <w:rPr>
          <w:spacing w:val="-2"/>
          <w:sz w:val="24"/>
        </w:rPr>
        <w:t>Государственная</w:t>
      </w:r>
      <w:r w:rsidR="00E30ADC">
        <w:rPr>
          <w:sz w:val="24"/>
        </w:rPr>
        <w:tab/>
      </w:r>
      <w:r w:rsidR="00E30ADC">
        <w:rPr>
          <w:spacing w:val="-2"/>
          <w:sz w:val="24"/>
        </w:rPr>
        <w:t>публичная</w:t>
      </w:r>
      <w:r w:rsidR="00E30ADC">
        <w:rPr>
          <w:sz w:val="24"/>
        </w:rPr>
        <w:tab/>
      </w:r>
      <w:r w:rsidR="00E30ADC">
        <w:rPr>
          <w:spacing w:val="-2"/>
          <w:sz w:val="24"/>
        </w:rPr>
        <w:t xml:space="preserve">научно-техническая </w:t>
      </w:r>
      <w:r w:rsidR="00E30ADC">
        <w:rPr>
          <w:sz w:val="24"/>
        </w:rPr>
        <w:t>библиотека (ГПНТБ);</w:t>
      </w:r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jc w:val="left"/>
        <w:rPr>
          <w:sz w:val="24"/>
        </w:rPr>
      </w:pPr>
      <w:hyperlink r:id="rId40">
        <w:r w:rsidR="00E30ADC">
          <w:rPr>
            <w:sz w:val="24"/>
            <w:u w:val="single"/>
          </w:rPr>
          <w:t>https://book.ru</w:t>
        </w:r>
      </w:hyperlink>
      <w:r w:rsidR="00E30ADC">
        <w:rPr>
          <w:spacing w:val="51"/>
          <w:sz w:val="24"/>
        </w:rPr>
        <w:t xml:space="preserve"> </w:t>
      </w:r>
      <w:r w:rsidR="00E30ADC">
        <w:rPr>
          <w:sz w:val="24"/>
        </w:rPr>
        <w:t>Электронно-библиотечной</w:t>
      </w:r>
      <w:r w:rsidR="00E30ADC">
        <w:rPr>
          <w:spacing w:val="-4"/>
          <w:sz w:val="24"/>
        </w:rPr>
        <w:t xml:space="preserve"> </w:t>
      </w:r>
      <w:r w:rsidR="00E30ADC">
        <w:rPr>
          <w:sz w:val="24"/>
        </w:rPr>
        <w:t>системе</w:t>
      </w:r>
      <w:r w:rsidR="00E30ADC">
        <w:rPr>
          <w:spacing w:val="-3"/>
          <w:sz w:val="24"/>
        </w:rPr>
        <w:t xml:space="preserve"> </w:t>
      </w:r>
      <w:r w:rsidR="00E30ADC">
        <w:rPr>
          <w:spacing w:val="-2"/>
          <w:sz w:val="24"/>
        </w:rPr>
        <w:t>BOOK.ru</w:t>
      </w:r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left="1984" w:hanging="707"/>
        <w:jc w:val="left"/>
        <w:rPr>
          <w:sz w:val="24"/>
        </w:rPr>
      </w:pPr>
      <w:hyperlink r:id="rId41">
        <w:r w:rsidR="00E30ADC">
          <w:rPr>
            <w:sz w:val="24"/>
            <w:u w:val="single"/>
          </w:rPr>
          <w:t>https://www.iprbookshop.ru/</w:t>
        </w:r>
      </w:hyperlink>
      <w:r w:rsidR="00E30ADC">
        <w:rPr>
          <w:spacing w:val="-4"/>
          <w:sz w:val="24"/>
        </w:rPr>
        <w:t xml:space="preserve"> </w:t>
      </w:r>
      <w:r w:rsidR="00E30ADC">
        <w:rPr>
          <w:sz w:val="24"/>
        </w:rPr>
        <w:t>-</w:t>
      </w:r>
      <w:r w:rsidR="00E30ADC">
        <w:rPr>
          <w:spacing w:val="-3"/>
          <w:sz w:val="24"/>
        </w:rPr>
        <w:t xml:space="preserve"> </w:t>
      </w:r>
      <w:hyperlink r:id="rId42">
        <w:r w:rsidR="00E30ADC">
          <w:rPr>
            <w:sz w:val="24"/>
          </w:rPr>
          <w:t>электронная</w:t>
        </w:r>
        <w:r w:rsidR="00E30ADC">
          <w:rPr>
            <w:spacing w:val="-3"/>
            <w:sz w:val="24"/>
          </w:rPr>
          <w:t xml:space="preserve"> </w:t>
        </w:r>
        <w:r w:rsidR="00E30ADC">
          <w:rPr>
            <w:sz w:val="24"/>
          </w:rPr>
          <w:t>библиотечная</w:t>
        </w:r>
        <w:r w:rsidR="00E30ADC">
          <w:rPr>
            <w:spacing w:val="-2"/>
            <w:sz w:val="24"/>
          </w:rPr>
          <w:t xml:space="preserve"> </w:t>
        </w:r>
        <w:r w:rsidR="00E30ADC">
          <w:rPr>
            <w:sz w:val="24"/>
          </w:rPr>
          <w:t>система</w:t>
        </w:r>
        <w:r w:rsidR="00E30ADC">
          <w:rPr>
            <w:spacing w:val="-1"/>
            <w:sz w:val="24"/>
          </w:rPr>
          <w:t xml:space="preserve"> </w:t>
        </w:r>
        <w:r w:rsidR="00E30ADC">
          <w:rPr>
            <w:spacing w:val="-2"/>
            <w:sz w:val="24"/>
          </w:rPr>
          <w:t>IPRBooks;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  <w:tab w:val="left" w:pos="3963"/>
          <w:tab w:val="left" w:pos="4291"/>
          <w:tab w:val="left" w:pos="5927"/>
          <w:tab w:val="left" w:pos="7514"/>
          <w:tab w:val="left" w:pos="9525"/>
        </w:tabs>
        <w:ind w:right="283" w:firstLine="707"/>
        <w:jc w:val="left"/>
        <w:rPr>
          <w:sz w:val="24"/>
        </w:rPr>
      </w:pPr>
      <w:hyperlink r:id="rId43">
        <w:r w:rsidR="00E30ADC">
          <w:rPr>
            <w:spacing w:val="-2"/>
            <w:sz w:val="24"/>
            <w:u w:val="single"/>
          </w:rPr>
          <w:t>https://profspo.ru/</w:t>
        </w:r>
      </w:hyperlink>
      <w:r w:rsidR="00E30ADC">
        <w:rPr>
          <w:sz w:val="24"/>
        </w:rPr>
        <w:tab/>
        <w:t>-</w:t>
      </w:r>
      <w:r w:rsidR="00E30ADC">
        <w:rPr>
          <w:sz w:val="24"/>
        </w:rPr>
        <w:tab/>
      </w:r>
      <w:hyperlink r:id="rId44">
        <w:r w:rsidR="00E30ADC">
          <w:rPr>
            <w:spacing w:val="-2"/>
            <w:sz w:val="24"/>
          </w:rPr>
          <w:t>комплексный</w:t>
        </w:r>
        <w:r w:rsidR="00E30ADC">
          <w:rPr>
            <w:sz w:val="24"/>
          </w:rPr>
          <w:tab/>
        </w:r>
        <w:r w:rsidR="00E30ADC">
          <w:rPr>
            <w:spacing w:val="-2"/>
            <w:sz w:val="24"/>
          </w:rPr>
          <w:t>электронный</w:t>
        </w:r>
        <w:r w:rsidR="00E30ADC">
          <w:rPr>
            <w:sz w:val="24"/>
          </w:rPr>
          <w:tab/>
        </w:r>
        <w:r w:rsidR="00E30ADC">
          <w:rPr>
            <w:spacing w:val="-2"/>
            <w:sz w:val="24"/>
          </w:rPr>
          <w:t>образовательный</w:t>
        </w:r>
        <w:r w:rsidR="00E30ADC">
          <w:rPr>
            <w:sz w:val="24"/>
          </w:rPr>
          <w:tab/>
        </w:r>
        <w:r w:rsidR="00E30ADC">
          <w:rPr>
            <w:spacing w:val="-2"/>
            <w:sz w:val="24"/>
          </w:rPr>
          <w:t>ресурс</w:t>
        </w:r>
      </w:hyperlink>
      <w:r w:rsidR="00E30ADC">
        <w:rPr>
          <w:spacing w:val="-2"/>
          <w:sz w:val="24"/>
        </w:rPr>
        <w:t xml:space="preserve"> </w:t>
      </w:r>
      <w:hyperlink r:id="rId45">
        <w:r w:rsidR="00E30ADC">
          <w:rPr>
            <w:spacing w:val="-2"/>
            <w:sz w:val="24"/>
          </w:rPr>
          <w:t>PROFОБРАЗОВАНИЕ;</w:t>
        </w:r>
      </w:hyperlink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4"/>
        </w:tabs>
        <w:ind w:right="284" w:firstLine="707"/>
        <w:jc w:val="both"/>
        <w:rPr>
          <w:sz w:val="24"/>
        </w:rPr>
      </w:pPr>
      <w:hyperlink r:id="rId46">
        <w:r w:rsidR="00E30ADC">
          <w:rPr>
            <w:sz w:val="24"/>
            <w:u w:val="single"/>
          </w:rPr>
          <w:t>https://catalog.prosv.ru/category/14</w:t>
        </w:r>
      </w:hyperlink>
      <w:r w:rsidR="00E30ADC">
        <w:rPr>
          <w:sz w:val="24"/>
        </w:rPr>
        <w:t xml:space="preserve"> и </w:t>
      </w:r>
      <w:hyperlink r:id="rId47">
        <w:r w:rsidR="00E30ADC">
          <w:rPr>
            <w:sz w:val="24"/>
            <w:u w:val="single"/>
          </w:rPr>
          <w:t>https://media.prosv.ru/</w:t>
        </w:r>
      </w:hyperlink>
      <w:r w:rsidR="00E30ADC">
        <w:rPr>
          <w:sz w:val="24"/>
        </w:rPr>
        <w:t xml:space="preserve"> - Свободный доступ к методической литературе и информационным материалам для подготовки к дистанционным </w:t>
      </w:r>
      <w:r w:rsidR="00E30ADC">
        <w:rPr>
          <w:spacing w:val="-2"/>
          <w:sz w:val="24"/>
        </w:rPr>
        <w:t>урокам;</w:t>
      </w:r>
    </w:p>
    <w:p w:rsidR="00E30ADC" w:rsidRDefault="007D0317" w:rsidP="003E13C4">
      <w:pPr>
        <w:pStyle w:val="a5"/>
        <w:numPr>
          <w:ilvl w:val="3"/>
          <w:numId w:val="2"/>
        </w:numPr>
        <w:tabs>
          <w:tab w:val="left" w:pos="1985"/>
        </w:tabs>
        <w:ind w:left="1985"/>
        <w:jc w:val="both"/>
        <w:rPr>
          <w:sz w:val="24"/>
        </w:rPr>
      </w:pPr>
      <w:hyperlink r:id="rId48">
        <w:r w:rsidR="00E30ADC">
          <w:rPr>
            <w:sz w:val="24"/>
            <w:u w:val="single"/>
          </w:rPr>
          <w:t>https://urait.ru/</w:t>
        </w:r>
      </w:hyperlink>
      <w:r w:rsidR="00E30ADC">
        <w:rPr>
          <w:spacing w:val="-5"/>
          <w:sz w:val="24"/>
        </w:rPr>
        <w:t xml:space="preserve"> </w:t>
      </w:r>
      <w:r w:rsidR="00E30ADC">
        <w:rPr>
          <w:sz w:val="24"/>
        </w:rPr>
        <w:t>-</w:t>
      </w:r>
      <w:r w:rsidR="00E30ADC">
        <w:rPr>
          <w:spacing w:val="-3"/>
          <w:sz w:val="24"/>
        </w:rPr>
        <w:t xml:space="preserve"> </w:t>
      </w:r>
      <w:hyperlink r:id="rId49">
        <w:r w:rsidR="00E30ADC">
          <w:rPr>
            <w:sz w:val="24"/>
          </w:rPr>
          <w:t>Образовательная</w:t>
        </w:r>
        <w:r w:rsidR="00E30ADC">
          <w:rPr>
            <w:spacing w:val="-3"/>
            <w:sz w:val="24"/>
          </w:rPr>
          <w:t xml:space="preserve"> </w:t>
        </w:r>
        <w:r w:rsidR="00E30ADC">
          <w:rPr>
            <w:sz w:val="24"/>
          </w:rPr>
          <w:t xml:space="preserve">платформа </w:t>
        </w:r>
        <w:r w:rsidR="00E30ADC">
          <w:rPr>
            <w:spacing w:val="-2"/>
            <w:sz w:val="24"/>
          </w:rPr>
          <w:t>«Юрайт».</w:t>
        </w:r>
      </w:hyperlink>
    </w:p>
    <w:p w:rsidR="00E30ADC" w:rsidRDefault="00E30ADC" w:rsidP="00E30ADC">
      <w:pPr>
        <w:pStyle w:val="a5"/>
        <w:jc w:val="both"/>
        <w:rPr>
          <w:sz w:val="24"/>
        </w:rPr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3E13C4">
      <w:pPr>
        <w:pStyle w:val="a5"/>
        <w:numPr>
          <w:ilvl w:val="0"/>
          <w:numId w:val="2"/>
        </w:numPr>
        <w:tabs>
          <w:tab w:val="left" w:pos="789"/>
        </w:tabs>
        <w:spacing w:before="81" w:after="8"/>
        <w:ind w:left="789" w:hanging="220"/>
        <w:jc w:val="left"/>
      </w:pPr>
      <w:r>
        <w:lastRenderedPageBreak/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4578"/>
        <w:gridCol w:w="2235"/>
      </w:tblGrid>
      <w:tr w:rsidR="00E30ADC" w:rsidTr="00E30ADC">
        <w:trPr>
          <w:trHeight w:val="518"/>
        </w:trPr>
        <w:tc>
          <w:tcPr>
            <w:tcW w:w="3044" w:type="dxa"/>
          </w:tcPr>
          <w:p w:rsidR="00E30ADC" w:rsidRDefault="00E30ADC" w:rsidP="00E30ADC">
            <w:pPr>
              <w:pStyle w:val="TableParagraph"/>
              <w:spacing w:before="117"/>
              <w:ind w:left="35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4578" w:type="dxa"/>
          </w:tcPr>
          <w:p w:rsidR="00E30ADC" w:rsidRDefault="00E30ADC" w:rsidP="00E30ADC">
            <w:pPr>
              <w:pStyle w:val="TableParagraph"/>
              <w:spacing w:before="117"/>
              <w:ind w:left="132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235" w:type="dxa"/>
          </w:tcPr>
          <w:p w:rsidR="00E30ADC" w:rsidRDefault="00E30ADC" w:rsidP="00E30ADC">
            <w:pPr>
              <w:pStyle w:val="TableParagraph"/>
              <w:spacing w:before="117"/>
              <w:ind w:left="256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E30ADC" w:rsidTr="00E30ADC">
        <w:trPr>
          <w:trHeight w:val="272"/>
        </w:trPr>
        <w:tc>
          <w:tcPr>
            <w:tcW w:w="3044" w:type="dxa"/>
            <w:tcBorders>
              <w:bottom w:val="nil"/>
            </w:tcBorders>
          </w:tcPr>
          <w:p w:rsidR="00E30ADC" w:rsidRDefault="00E30ADC" w:rsidP="00E30AD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Знает:</w:t>
            </w:r>
          </w:p>
        </w:tc>
        <w:tc>
          <w:tcPr>
            <w:tcW w:w="4578" w:type="dxa"/>
            <w:tcBorders>
              <w:bottom w:val="nil"/>
            </w:tcBorders>
          </w:tcPr>
          <w:p w:rsidR="00E30ADC" w:rsidRDefault="00E30ADC" w:rsidP="00E30AD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знание: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</w:tc>
        <w:tc>
          <w:tcPr>
            <w:tcW w:w="2235" w:type="dxa"/>
            <w:tcBorders>
              <w:bottom w:val="nil"/>
            </w:tcBorders>
          </w:tcPr>
          <w:p w:rsidR="00E30ADC" w:rsidRDefault="00E30ADC" w:rsidP="00E30ADC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Диагностика</w:t>
            </w: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актуальный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периодов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государственно-</w:t>
            </w:r>
            <w:r>
              <w:rPr>
                <w:spacing w:val="-2"/>
                <w:sz w:val="24"/>
              </w:rPr>
              <w:t>политического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(тестирование).</w:t>
            </w: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развития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рубеже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E30ADC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XXI</w:t>
            </w:r>
            <w:r w:rsidRPr="00E30ADC">
              <w:rPr>
                <w:spacing w:val="-4"/>
                <w:sz w:val="24"/>
                <w:lang w:val="ru-RU"/>
              </w:rPr>
              <w:t xml:space="preserve"> вв.,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опрос.</w:t>
            </w: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партийно-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приходится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жить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явлений,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практического</w:t>
            </w: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характеризующих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целостность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задания.</w:t>
            </w: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алгоритмы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AE2992" w:rsidRDefault="00E30ADC" w:rsidP="00E30AD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AE2992">
              <w:rPr>
                <w:b/>
                <w:spacing w:val="-2"/>
                <w:sz w:val="24"/>
              </w:rPr>
              <w:t>Аттестация  в форме ДЗ</w:t>
            </w: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ее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роли</w:t>
            </w:r>
            <w:r w:rsidRPr="00E30ADC">
              <w:rPr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мировом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сообществе;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областях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tabs>
                <w:tab w:val="left" w:pos="152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(интеграционные,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поликультурные,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миграционные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иные)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политического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и/или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регионов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и/или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текстовых,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исторической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информации,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том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pacing w:val="-4"/>
                <w:sz w:val="24"/>
                <w:lang w:val="ru-RU"/>
              </w:rPr>
              <w:t>числе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исторические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карты/схемы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>истории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России</w:t>
            </w:r>
            <w:r w:rsidRPr="00E30ADC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–</w:t>
            </w:r>
            <w:r w:rsidRPr="00E30ADC">
              <w:rPr>
                <w:spacing w:val="-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начала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XXI</w:t>
            </w:r>
            <w:r w:rsidRPr="00E30ADC">
              <w:rPr>
                <w:spacing w:val="-4"/>
                <w:sz w:val="24"/>
                <w:lang w:val="ru-RU"/>
              </w:rPr>
              <w:t xml:space="preserve"> века;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формата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виде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таблиц,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схем,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графиков,</w:t>
            </w:r>
            <w:r w:rsidRPr="00E30ADC">
              <w:rPr>
                <w:spacing w:val="-2"/>
                <w:sz w:val="24"/>
                <w:lang w:val="ru-RU"/>
              </w:rPr>
              <w:t xml:space="preserve"> диаграмм;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номенклатура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правил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построения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устных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сообщений</w:t>
            </w:r>
            <w:r w:rsidRPr="00E30ADC">
              <w:rPr>
                <w:spacing w:val="-6"/>
                <w:sz w:val="24"/>
                <w:lang w:val="ru-RU"/>
              </w:rPr>
              <w:t xml:space="preserve"> </w:t>
            </w:r>
            <w:r w:rsidRPr="00E30ADC">
              <w:rPr>
                <w:spacing w:val="-5"/>
                <w:sz w:val="24"/>
                <w:lang w:val="ru-RU"/>
              </w:rPr>
              <w:t>на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источников,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применяемых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языке;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важнейших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структурирования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2"/>
                <w:sz w:val="24"/>
              </w:rPr>
              <w:t xml:space="preserve"> оформления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информатизации,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2"/>
                <w:sz w:val="24"/>
              </w:rPr>
              <w:t xml:space="preserve"> средства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психологические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  <w:tr w:rsidR="00E30ADC" w:rsidTr="00E30ADC">
        <w:trPr>
          <w:trHeight w:val="278"/>
        </w:trPr>
        <w:tc>
          <w:tcPr>
            <w:tcW w:w="3044" w:type="dxa"/>
            <w:tcBorders>
              <w:top w:val="nil"/>
            </w:tcBorders>
          </w:tcPr>
          <w:p w:rsidR="00E30ADC" w:rsidRDefault="00E30ADC" w:rsidP="00E30ADC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4578" w:type="dxa"/>
            <w:tcBorders>
              <w:top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tcBorders>
              <w:top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</w:tr>
    </w:tbl>
    <w:p w:rsidR="00E30ADC" w:rsidRDefault="00E30ADC" w:rsidP="00E30ADC">
      <w:pPr>
        <w:pStyle w:val="TableParagraph"/>
        <w:rPr>
          <w:sz w:val="20"/>
        </w:rPr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4578"/>
        <w:gridCol w:w="2235"/>
      </w:tblGrid>
      <w:tr w:rsidR="00E30ADC" w:rsidTr="00E30ADC">
        <w:trPr>
          <w:trHeight w:val="5520"/>
        </w:trPr>
        <w:tc>
          <w:tcPr>
            <w:tcW w:w="3044" w:type="dxa"/>
          </w:tcPr>
          <w:p w:rsidR="00E30ADC" w:rsidRPr="00E30ADC" w:rsidRDefault="00E30ADC" w:rsidP="00E30ADC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устных сообщений особенности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социального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 культурного контекста сущность гражданско-патриотической позиции </w:t>
            </w:r>
            <w:r w:rsidRPr="00E30ADC">
              <w:rPr>
                <w:spacing w:val="-2"/>
                <w:sz w:val="24"/>
                <w:lang w:val="ru-RU"/>
              </w:rPr>
              <w:t xml:space="preserve">традиционных общечеловеческих </w:t>
            </w:r>
            <w:r w:rsidRPr="00E30ADC">
              <w:rPr>
                <w:sz w:val="24"/>
                <w:lang w:val="ru-RU"/>
              </w:rPr>
              <w:t xml:space="preserve">ценностей, в том числе с учетом гармонизации межнациональных и </w:t>
            </w:r>
            <w:r w:rsidRPr="00E30ADC">
              <w:rPr>
                <w:spacing w:val="-2"/>
                <w:sz w:val="24"/>
                <w:lang w:val="ru-RU"/>
              </w:rPr>
              <w:t>межрелигиозных отношений</w:t>
            </w:r>
          </w:p>
          <w:p w:rsidR="00E30ADC" w:rsidRPr="00E30ADC" w:rsidRDefault="00E30ADC" w:rsidP="00E30ADC">
            <w:pPr>
              <w:pStyle w:val="TableParagraph"/>
              <w:ind w:left="107" w:right="345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значимость профессиональной </w:t>
            </w:r>
            <w:r w:rsidRPr="00E30ADC">
              <w:rPr>
                <w:sz w:val="24"/>
                <w:lang w:val="ru-RU"/>
              </w:rPr>
              <w:t xml:space="preserve">деятельности по </w:t>
            </w:r>
            <w:r w:rsidRPr="00E30ADC">
              <w:rPr>
                <w:spacing w:val="-2"/>
                <w:sz w:val="24"/>
                <w:lang w:val="ru-RU"/>
              </w:rPr>
              <w:t>специальности</w:t>
            </w:r>
            <w:r w:rsidRPr="00E30ADC">
              <w:rPr>
                <w:spacing w:val="40"/>
                <w:sz w:val="24"/>
                <w:lang w:val="ru-RU"/>
              </w:rPr>
              <w:t xml:space="preserve"> </w:t>
            </w:r>
            <w:r w:rsidRPr="00E30ADC">
              <w:rPr>
                <w:spacing w:val="-2"/>
                <w:sz w:val="24"/>
                <w:lang w:val="ru-RU"/>
              </w:rPr>
              <w:t xml:space="preserve">стандарты антикоррупционного </w:t>
            </w:r>
            <w:r w:rsidRPr="00E30ADC">
              <w:rPr>
                <w:sz w:val="24"/>
                <w:lang w:val="ru-RU"/>
              </w:rPr>
              <w:t>поведения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последствия</w:t>
            </w:r>
          </w:p>
          <w:p w:rsidR="00E30ADC" w:rsidRDefault="00E30ADC" w:rsidP="00E30AD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нарушения</w:t>
            </w:r>
          </w:p>
        </w:tc>
        <w:tc>
          <w:tcPr>
            <w:tcW w:w="4578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  <w:tc>
          <w:tcPr>
            <w:tcW w:w="2235" w:type="dxa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</w:tr>
      <w:tr w:rsidR="00E30ADC" w:rsidTr="00E30ADC">
        <w:trPr>
          <w:trHeight w:val="8832"/>
        </w:trPr>
        <w:tc>
          <w:tcPr>
            <w:tcW w:w="3044" w:type="dxa"/>
          </w:tcPr>
          <w:p w:rsidR="00E30ADC" w:rsidRPr="00E30ADC" w:rsidRDefault="00E30ADC" w:rsidP="00E30AD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>Умеет:</w:t>
            </w:r>
          </w:p>
          <w:p w:rsidR="00E30ADC" w:rsidRPr="00E30ADC" w:rsidRDefault="00E30ADC" w:rsidP="00E30ADC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этапы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E30ADC">
              <w:rPr>
                <w:spacing w:val="-2"/>
                <w:sz w:val="24"/>
                <w:lang w:val="ru-RU"/>
              </w:rPr>
              <w:t>ресурсы</w:t>
            </w:r>
          </w:p>
          <w:p w:rsidR="00E30ADC" w:rsidRPr="00E30ADC" w:rsidRDefault="00E30ADC" w:rsidP="00E30ADC">
            <w:pPr>
              <w:pStyle w:val="TableParagraph"/>
              <w:ind w:left="107" w:right="14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выявлять и эффективно искать информацию, необходимую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для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решения задачи и/или проблемы владеть актуальными методами работы в профессиональной и смежных сферах оценивать результат и последствия своих действий (самостоятельно или с помощью </w:t>
            </w:r>
            <w:r w:rsidRPr="00E30ADC">
              <w:rPr>
                <w:spacing w:val="-2"/>
                <w:sz w:val="24"/>
                <w:lang w:val="ru-RU"/>
              </w:rPr>
              <w:t>наставника)</w:t>
            </w:r>
          </w:p>
          <w:p w:rsidR="00E30ADC" w:rsidRPr="00E30ADC" w:rsidRDefault="00E30ADC" w:rsidP="00E30ADC">
            <w:pPr>
              <w:pStyle w:val="TableParagraph"/>
              <w:spacing w:line="270" w:lineRule="atLeast"/>
              <w:ind w:left="107" w:right="392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источники </w:t>
            </w:r>
            <w:r w:rsidRPr="00E30ADC">
              <w:rPr>
                <w:spacing w:val="-2"/>
                <w:sz w:val="24"/>
                <w:lang w:val="ru-RU"/>
              </w:rPr>
              <w:t>информации</w:t>
            </w:r>
          </w:p>
        </w:tc>
        <w:tc>
          <w:tcPr>
            <w:tcW w:w="4578" w:type="dxa"/>
          </w:tcPr>
          <w:p w:rsidR="00E30ADC" w:rsidRPr="00E30ADC" w:rsidRDefault="00E30ADC" w:rsidP="00E30ADC">
            <w:pPr>
              <w:pStyle w:val="TableParagraph"/>
              <w:ind w:left="107" w:right="62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умение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ориентироваться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 современной экономической, политической и культурной ситуации в России и мире;</w:t>
            </w:r>
          </w:p>
          <w:p w:rsidR="00E30ADC" w:rsidRPr="00E30ADC" w:rsidRDefault="00E30ADC" w:rsidP="00E30ADC">
            <w:pPr>
              <w:pStyle w:val="TableParagraph"/>
              <w:ind w:left="107" w:right="62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 умение распознавать задачу</w:t>
            </w:r>
            <w:r w:rsidRPr="00E30ADC">
              <w:rPr>
                <w:spacing w:val="-1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и/или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проблему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историческом </w:t>
            </w:r>
            <w:r w:rsidRPr="00E30ADC">
              <w:rPr>
                <w:spacing w:val="-2"/>
                <w:sz w:val="24"/>
                <w:lang w:val="ru-RU"/>
              </w:rPr>
              <w:t>контексте;</w:t>
            </w:r>
          </w:p>
          <w:p w:rsidR="00E30ADC" w:rsidRPr="00E30ADC" w:rsidRDefault="00E30ADC" w:rsidP="00E30ADC">
            <w:pPr>
              <w:pStyle w:val="TableParagraph"/>
              <w:tabs>
                <w:tab w:val="left" w:pos="1523"/>
                <w:tab w:val="left" w:pos="2231"/>
              </w:tabs>
              <w:ind w:left="107" w:right="172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 умение анализировать задачу и/или проблему в историческом контексте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выделять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ее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составные</w:t>
            </w:r>
            <w:r w:rsidRPr="00E30ADC">
              <w:rPr>
                <w:spacing w:val="-9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части; демонстрирует умение оценивать </w:t>
            </w:r>
            <w:r w:rsidRPr="00E30ADC">
              <w:rPr>
                <w:spacing w:val="-2"/>
                <w:sz w:val="24"/>
                <w:lang w:val="ru-RU"/>
              </w:rPr>
              <w:t>результат</w:t>
            </w:r>
            <w:r w:rsidRPr="00E30ADC">
              <w:rPr>
                <w:sz w:val="24"/>
                <w:lang w:val="ru-RU"/>
              </w:rPr>
              <w:tab/>
            </w:r>
            <w:r w:rsidRPr="00E30ADC">
              <w:rPr>
                <w:spacing w:val="-10"/>
                <w:sz w:val="24"/>
                <w:lang w:val="ru-RU"/>
              </w:rPr>
              <w:t>и</w:t>
            </w:r>
            <w:r w:rsidRPr="00E30ADC">
              <w:rPr>
                <w:sz w:val="24"/>
                <w:lang w:val="ru-RU"/>
              </w:rPr>
              <w:tab/>
            </w:r>
            <w:r w:rsidRPr="00E30ADC">
              <w:rPr>
                <w:spacing w:val="-2"/>
                <w:sz w:val="24"/>
                <w:lang w:val="ru-RU"/>
              </w:rPr>
              <w:t xml:space="preserve">последствия </w:t>
            </w:r>
            <w:r w:rsidRPr="00E30ADC">
              <w:rPr>
                <w:sz w:val="24"/>
                <w:lang w:val="ru-RU"/>
              </w:rPr>
              <w:t>исторических событий;</w:t>
            </w:r>
          </w:p>
          <w:p w:rsidR="00E30ADC" w:rsidRPr="00E30ADC" w:rsidRDefault="00E30ADC" w:rsidP="00E30AD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умение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определять</w:t>
            </w:r>
            <w:r w:rsidRPr="00E30ADC">
              <w:rPr>
                <w:spacing w:val="-1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задачи поиска исторической информации; демонстрирует умение определять необходимые источники информации; демонстрирует умение структурировать получаемую информацию;</w:t>
            </w:r>
          </w:p>
          <w:p w:rsidR="00E30ADC" w:rsidRPr="00E30ADC" w:rsidRDefault="00E30ADC" w:rsidP="00E30AD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умение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выделять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наиболее значимое в перечне информации; демонстрирует умение оценивать практическую значимость результатов поиска и умение оформлять результаты </w:t>
            </w:r>
            <w:r w:rsidRPr="00E30ADC">
              <w:rPr>
                <w:spacing w:val="-2"/>
                <w:sz w:val="24"/>
                <w:lang w:val="ru-RU"/>
              </w:rPr>
              <w:t>поиска;</w:t>
            </w:r>
          </w:p>
          <w:p w:rsidR="00E30ADC" w:rsidRPr="00E30ADC" w:rsidRDefault="00E30ADC" w:rsidP="00E30ADC">
            <w:pPr>
              <w:pStyle w:val="TableParagraph"/>
              <w:tabs>
                <w:tab w:val="left" w:pos="2939"/>
                <w:tab w:val="left" w:pos="4356"/>
              </w:tabs>
              <w:ind w:left="107" w:right="96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 умение выстраивать траекторию личностного</w:t>
            </w:r>
            <w:r w:rsidRPr="00E30ADC">
              <w:rPr>
                <w:sz w:val="24"/>
                <w:lang w:val="ru-RU"/>
              </w:rPr>
              <w:tab/>
            </w:r>
            <w:r w:rsidRPr="00E30ADC">
              <w:rPr>
                <w:spacing w:val="-2"/>
                <w:sz w:val="24"/>
                <w:lang w:val="ru-RU"/>
              </w:rPr>
              <w:t>развития</w:t>
            </w:r>
            <w:r w:rsidRPr="00E30ADC">
              <w:rPr>
                <w:sz w:val="24"/>
                <w:lang w:val="ru-RU"/>
              </w:rPr>
              <w:tab/>
            </w:r>
            <w:r w:rsidRPr="00E30ADC">
              <w:rPr>
                <w:spacing w:val="-10"/>
                <w:sz w:val="24"/>
                <w:lang w:val="ru-RU"/>
              </w:rPr>
              <w:t xml:space="preserve">в </w:t>
            </w:r>
            <w:r w:rsidRPr="00E30ADC">
              <w:rPr>
                <w:sz w:val="24"/>
                <w:lang w:val="ru-RU"/>
              </w:rPr>
              <w:t xml:space="preserve">соответствии с принятой системой </w:t>
            </w:r>
            <w:r w:rsidRPr="00E30ADC">
              <w:rPr>
                <w:spacing w:val="-2"/>
                <w:sz w:val="24"/>
                <w:lang w:val="ru-RU"/>
              </w:rPr>
              <w:t>ценностей;</w:t>
            </w:r>
          </w:p>
          <w:p w:rsidR="00E30ADC" w:rsidRPr="00E30ADC" w:rsidRDefault="00E30ADC" w:rsidP="00E30ADC">
            <w:pPr>
              <w:pStyle w:val="TableParagraph"/>
              <w:spacing w:line="270" w:lineRule="atLeast"/>
              <w:ind w:left="107" w:right="242"/>
              <w:jc w:val="both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демонстрирует</w:t>
            </w:r>
            <w:r w:rsidRPr="00E30ADC">
              <w:rPr>
                <w:spacing w:val="-11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умение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организовывать</w:t>
            </w:r>
            <w:r w:rsidRPr="00E30ADC">
              <w:rPr>
                <w:spacing w:val="-1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 мотивировать</w:t>
            </w:r>
            <w:r w:rsidRPr="00E30ADC">
              <w:rPr>
                <w:spacing w:val="-2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коллектив</w:t>
            </w:r>
            <w:r w:rsidRPr="00E30ADC">
              <w:rPr>
                <w:spacing w:val="-4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для</w:t>
            </w:r>
            <w:r w:rsidRPr="00E30ADC">
              <w:rPr>
                <w:spacing w:val="-3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 xml:space="preserve">совместной </w:t>
            </w:r>
            <w:r w:rsidRPr="00E30ADC">
              <w:rPr>
                <w:spacing w:val="-2"/>
                <w:sz w:val="24"/>
                <w:lang w:val="ru-RU"/>
              </w:rPr>
              <w:t>деятельности;</w:t>
            </w:r>
          </w:p>
        </w:tc>
        <w:tc>
          <w:tcPr>
            <w:tcW w:w="2235" w:type="dxa"/>
          </w:tcPr>
          <w:p w:rsidR="00E30ADC" w:rsidRPr="00E30ADC" w:rsidRDefault="00E30ADC" w:rsidP="00E30ADC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30ADC">
              <w:rPr>
                <w:spacing w:val="-2"/>
                <w:sz w:val="24"/>
                <w:lang w:val="ru-RU"/>
              </w:rPr>
              <w:t xml:space="preserve">Экспертное </w:t>
            </w:r>
            <w:r w:rsidRPr="00E30ADC">
              <w:rPr>
                <w:sz w:val="24"/>
                <w:lang w:val="ru-RU"/>
              </w:rPr>
              <w:t xml:space="preserve">наблюдение и </w:t>
            </w:r>
            <w:r w:rsidRPr="00E30ADC">
              <w:rPr>
                <w:spacing w:val="-2"/>
                <w:sz w:val="24"/>
                <w:lang w:val="ru-RU"/>
              </w:rPr>
              <w:t>оценивание выполнения практического задания.</w:t>
            </w:r>
          </w:p>
          <w:p w:rsidR="00E30ADC" w:rsidRDefault="00E30ADC" w:rsidP="00E30ADC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</w:tr>
    </w:tbl>
    <w:p w:rsidR="00E30ADC" w:rsidRDefault="00E30ADC" w:rsidP="00E30ADC">
      <w:pPr>
        <w:pStyle w:val="TableParagraph"/>
        <w:rPr>
          <w:sz w:val="24"/>
        </w:rPr>
        <w:sectPr w:rsidR="00E30ADC">
          <w:pgSz w:w="11910" w:h="16840"/>
          <w:pgMar w:top="1140" w:right="283" w:bottom="280" w:left="1133" w:header="749" w:footer="0" w:gutter="0"/>
          <w:cols w:space="720"/>
        </w:sectPr>
      </w:pPr>
    </w:p>
    <w:p w:rsidR="00E30ADC" w:rsidRDefault="00E30ADC" w:rsidP="00E30ADC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4578"/>
        <w:gridCol w:w="2235"/>
      </w:tblGrid>
      <w:tr w:rsidR="00E30ADC" w:rsidTr="00E30ADC">
        <w:trPr>
          <w:trHeight w:val="267"/>
        </w:trPr>
        <w:tc>
          <w:tcPr>
            <w:tcW w:w="3044" w:type="dxa"/>
            <w:tcBorders>
              <w:bottom w:val="nil"/>
            </w:tcBorders>
          </w:tcPr>
          <w:p w:rsidR="00E30ADC" w:rsidRDefault="00E30ADC" w:rsidP="00E30AD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2"/>
                <w:sz w:val="24"/>
              </w:rPr>
              <w:t xml:space="preserve"> наиболее</w:t>
            </w:r>
          </w:p>
        </w:tc>
        <w:tc>
          <w:tcPr>
            <w:tcW w:w="4578" w:type="dxa"/>
            <w:tcBorders>
              <w:bottom w:val="nil"/>
            </w:tcBorders>
          </w:tcPr>
          <w:p w:rsidR="00E30ADC" w:rsidRDefault="00E30ADC" w:rsidP="00E30ADC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свои</w:t>
            </w:r>
          </w:p>
        </w:tc>
        <w:tc>
          <w:tcPr>
            <w:tcW w:w="2235" w:type="dxa"/>
            <w:vMerge w:val="restart"/>
          </w:tcPr>
          <w:p w:rsidR="00E30ADC" w:rsidRDefault="00E30ADC" w:rsidP="00E30ADC">
            <w:pPr>
              <w:pStyle w:val="TableParagraph"/>
              <w:rPr>
                <w:sz w:val="24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значимое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перечне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tabs>
                <w:tab w:val="left" w:pos="1523"/>
                <w:tab w:val="left" w:pos="2231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мысли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информации,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экономической,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структурировать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P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E30ADC">
              <w:rPr>
                <w:sz w:val="24"/>
                <w:lang w:val="ru-RU"/>
              </w:rPr>
              <w:t>политической</w:t>
            </w:r>
            <w:r w:rsidRPr="00E30ADC">
              <w:rPr>
                <w:spacing w:val="-8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и</w:t>
            </w:r>
            <w:r w:rsidRPr="00E30ADC">
              <w:rPr>
                <w:spacing w:val="-7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культурной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z w:val="24"/>
                <w:lang w:val="ru-RU"/>
              </w:rPr>
              <w:t>ситуации</w:t>
            </w:r>
            <w:r w:rsidRPr="00E30ADC">
              <w:rPr>
                <w:spacing w:val="-5"/>
                <w:sz w:val="24"/>
                <w:lang w:val="ru-RU"/>
              </w:rPr>
              <w:t xml:space="preserve"> </w:t>
            </w:r>
            <w:r w:rsidRPr="00E30ADC">
              <w:rPr>
                <w:spacing w:val="-10"/>
                <w:sz w:val="24"/>
                <w:lang w:val="ru-RU"/>
              </w:rPr>
              <w:t>в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Pr="00E30ADC" w:rsidRDefault="00E30ADC" w:rsidP="00E30ADC">
            <w:pPr>
              <w:rPr>
                <w:sz w:val="2"/>
                <w:szCs w:val="2"/>
                <w:lang w:val="ru-RU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получаемую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информацию,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мире;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оформлять </w:t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осознавать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поиска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судьбу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практическую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проявлять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поиска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социальную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гражданскую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зрелость;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информационных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применять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решения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современное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анализировать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акты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значения;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определять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осваиваемой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(специальности)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сферы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историческом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команды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руководством,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клиентами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ходе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свои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мысли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оформлять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толерантность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гражданско-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патриотическую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позицию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поведение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значимость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5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стандарты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66"/>
        </w:trPr>
        <w:tc>
          <w:tcPr>
            <w:tcW w:w="3044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антикоррупционного</w:t>
            </w:r>
          </w:p>
        </w:tc>
        <w:tc>
          <w:tcPr>
            <w:tcW w:w="4578" w:type="dxa"/>
            <w:tcBorders>
              <w:top w:val="nil"/>
              <w:bottom w:val="nil"/>
            </w:tcBorders>
          </w:tcPr>
          <w:p w:rsidR="00E30ADC" w:rsidRDefault="00E30ADC" w:rsidP="00E30ADC">
            <w:pPr>
              <w:pStyle w:val="TableParagraph"/>
              <w:rPr>
                <w:sz w:val="18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  <w:tr w:rsidR="00E30ADC" w:rsidTr="00E30ADC">
        <w:trPr>
          <w:trHeight w:val="273"/>
        </w:trPr>
        <w:tc>
          <w:tcPr>
            <w:tcW w:w="3044" w:type="dxa"/>
            <w:tcBorders>
              <w:top w:val="nil"/>
            </w:tcBorders>
          </w:tcPr>
          <w:p w:rsidR="00E30ADC" w:rsidRDefault="00E30ADC" w:rsidP="00E30ADC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4578" w:type="dxa"/>
            <w:tcBorders>
              <w:top w:val="nil"/>
            </w:tcBorders>
          </w:tcPr>
          <w:p w:rsidR="00E30ADC" w:rsidRDefault="00E30ADC" w:rsidP="00E30ADC">
            <w:pPr>
              <w:pStyle w:val="TableParagraph"/>
              <w:rPr>
                <w:sz w:val="20"/>
              </w:rPr>
            </w:pPr>
          </w:p>
        </w:tc>
        <w:tc>
          <w:tcPr>
            <w:tcW w:w="2235" w:type="dxa"/>
            <w:vMerge/>
            <w:tcBorders>
              <w:top w:val="nil"/>
            </w:tcBorders>
          </w:tcPr>
          <w:p w:rsidR="00E30ADC" w:rsidRDefault="00E30ADC" w:rsidP="00E30ADC">
            <w:pPr>
              <w:rPr>
                <w:sz w:val="2"/>
                <w:szCs w:val="2"/>
              </w:rPr>
            </w:pPr>
          </w:p>
        </w:tc>
      </w:tr>
    </w:tbl>
    <w:p w:rsidR="00E30ADC" w:rsidRDefault="00E30ADC"/>
    <w:sectPr w:rsidR="00E30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317" w:rsidRDefault="007D0317">
      <w:r>
        <w:separator/>
      </w:r>
    </w:p>
  </w:endnote>
  <w:endnote w:type="continuationSeparator" w:id="0">
    <w:p w:rsidR="007D0317" w:rsidRDefault="007D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317" w:rsidRDefault="007D0317">
      <w:r>
        <w:separator/>
      </w:r>
    </w:p>
  </w:footnote>
  <w:footnote w:type="continuationSeparator" w:id="0">
    <w:p w:rsidR="007D0317" w:rsidRDefault="007D0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ADC" w:rsidRDefault="00E30A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B34E10C" wp14:editId="16AA6A18">
              <wp:simplePos x="0" y="0"/>
              <wp:positionH relativeFrom="page">
                <wp:posOffset>5262498</wp:posOffset>
              </wp:positionH>
              <wp:positionV relativeFrom="page">
                <wp:posOffset>462788</wp:posOffset>
              </wp:positionV>
              <wp:extent cx="1689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30ADC" w:rsidRDefault="00E30AD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72E0B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31" type="#_x0000_t202" style="position:absolute;margin-left:414.35pt;margin-top:36.45pt;width:13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" filled="f" stroked="f">
              <v:path arrowok="t"/>
              <v:textbox inset="0,0,0,0">
                <w:txbxContent>
                  <w:p w:rsidR="00E30ADC" w:rsidRDefault="00E30ADC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72E0B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ADC" w:rsidRDefault="00E30A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907CE94" wp14:editId="3B8CF249">
              <wp:simplePos x="0" y="0"/>
              <wp:positionH relativeFrom="page">
                <wp:posOffset>4031869</wp:posOffset>
              </wp:positionH>
              <wp:positionV relativeFrom="page">
                <wp:posOffset>462787</wp:posOffset>
              </wp:positionV>
              <wp:extent cx="2324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30ADC" w:rsidRDefault="00E30AD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72E0B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32" type="#_x0000_t202" style="position:absolute;margin-left:317.45pt;margin-top:36.45pt;width:18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" filled="f" stroked="f">
              <v:path arrowok="t"/>
              <v:textbox inset="0,0,0,0">
                <w:txbxContent>
                  <w:p w:rsidR="00E30ADC" w:rsidRDefault="00E30AD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72E0B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A0F1C"/>
    <w:multiLevelType w:val="multilevel"/>
    <w:tmpl w:val="6DEA1712"/>
    <w:lvl w:ilvl="0">
      <w:start w:val="1"/>
      <w:numFmt w:val="decimal"/>
      <w:lvlText w:val="%1."/>
      <w:lvlJc w:val="left"/>
      <w:pPr>
        <w:ind w:left="789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9" w:hanging="42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0" w:hanging="420"/>
      </w:pPr>
      <w:rPr>
        <w:rFonts w:hint="default"/>
        <w:lang w:val="ru-RU" w:eastAsia="en-US" w:bidi="ar-SA"/>
      </w:rPr>
    </w:lvl>
  </w:abstractNum>
  <w:abstractNum w:abstractNumId="1">
    <w:nsid w:val="377D036E"/>
    <w:multiLevelType w:val="hybridMultilevel"/>
    <w:tmpl w:val="5FE2BB2C"/>
    <w:lvl w:ilvl="0" w:tplc="163A1EB8">
      <w:start w:val="1"/>
      <w:numFmt w:val="decimal"/>
      <w:lvlText w:val="%1."/>
      <w:lvlJc w:val="left"/>
      <w:pPr>
        <w:ind w:left="56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5CBD54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EE20F256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8026ADB2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1D0A6D68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CA2808D4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23B0630A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CAC6A68C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E432D7A0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2">
    <w:nsid w:val="5F5931F3"/>
    <w:multiLevelType w:val="multilevel"/>
    <w:tmpl w:val="D54C53BC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69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1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0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0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DC"/>
    <w:rsid w:val="003E13C4"/>
    <w:rsid w:val="007D0317"/>
    <w:rsid w:val="00A72E0B"/>
    <w:rsid w:val="00E3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30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30ADC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30ADC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E30ADC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0AD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30AD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E30AD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30A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30ADC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E30ADC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30AD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30AD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30ADC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E30ADC"/>
  </w:style>
  <w:style w:type="paragraph" w:styleId="a6">
    <w:name w:val="Balloon Text"/>
    <w:basedOn w:val="a"/>
    <w:link w:val="a7"/>
    <w:uiPriority w:val="99"/>
    <w:semiHidden/>
    <w:unhideWhenUsed/>
    <w:rsid w:val="00E30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0ADC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E30A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30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30ADC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30ADC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E30ADC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30AD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30AD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E30AD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30A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30ADC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E30ADC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E30AD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30AD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30ADC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E30ADC"/>
  </w:style>
  <w:style w:type="paragraph" w:styleId="a6">
    <w:name w:val="Balloon Text"/>
    <w:basedOn w:val="a"/>
    <w:link w:val="a7"/>
    <w:uiPriority w:val="99"/>
    <w:semiHidden/>
    <w:unhideWhenUsed/>
    <w:rsid w:val="00E30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0ADC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E30A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40360" TargetMode="External"/><Relationship Id="rId18" Type="http://schemas.openxmlformats.org/officeDocument/2006/relationships/hyperlink" Target="https://urait.ru/bcode/490330" TargetMode="External"/><Relationship Id="rId26" Type="http://schemas.openxmlformats.org/officeDocument/2006/relationships/hyperlink" Target="http://window.edu.ru/" TargetMode="External"/><Relationship Id="rId39" Type="http://schemas.openxmlformats.org/officeDocument/2006/relationships/hyperlink" Target="http://www.gpntb.ru/" TargetMode="External"/><Relationship Id="rId21" Type="http://schemas.openxmlformats.org/officeDocument/2006/relationships/hyperlink" Target="https://urait.ru/bcode/494697" TargetMode="External"/><Relationship Id="rId34" Type="http://schemas.openxmlformats.org/officeDocument/2006/relationships/hyperlink" Target="http://lib.mtuci.ru/libdocs/ec1/dbi/" TargetMode="External"/><Relationship Id="rId42" Type="http://schemas.openxmlformats.org/officeDocument/2006/relationships/hyperlink" Target="http://www.iprbookshop.ru/" TargetMode="External"/><Relationship Id="rId47" Type="http://schemas.openxmlformats.org/officeDocument/2006/relationships/hyperlink" Target="https://media.prosv.ru/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urait.ru/bcode/488818" TargetMode="External"/><Relationship Id="rId29" Type="http://schemas.openxmlformats.org/officeDocument/2006/relationships/hyperlink" Target="http://school-collection.edu.ru/" TargetMode="External"/><Relationship Id="rId11" Type="http://schemas.openxmlformats.org/officeDocument/2006/relationships/hyperlink" Target="https://urait.ru/bcode/537298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://fcior.edu.ru/" TargetMode="External"/><Relationship Id="rId37" Type="http://schemas.openxmlformats.org/officeDocument/2006/relationships/hyperlink" Target="http://nlr.ru/" TargetMode="External"/><Relationship Id="rId40" Type="http://schemas.openxmlformats.org/officeDocument/2006/relationships/hyperlink" Target="https://book.ru/" TargetMode="External"/><Relationship Id="rId45" Type="http://schemas.openxmlformats.org/officeDocument/2006/relationships/hyperlink" Target="https://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2774" TargetMode="External"/><Relationship Id="rId23" Type="http://schemas.openxmlformats.org/officeDocument/2006/relationships/hyperlink" Target="https://e.lanbook.com/book/308750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www.rsl.ru/" TargetMode="External"/><Relationship Id="rId49" Type="http://schemas.openxmlformats.org/officeDocument/2006/relationships/hyperlink" Target="https://urait.ru/catalog/spo?utm_term=minprosvet_prof&amp;utm_campaign=quarantine&amp;utm_medium=email&amp;utm_source=newsletter" TargetMode="External"/><Relationship Id="rId10" Type="http://schemas.openxmlformats.org/officeDocument/2006/relationships/hyperlink" Target="https://urait.ru/bcode/537298" TargetMode="External"/><Relationship Id="rId19" Type="http://schemas.openxmlformats.org/officeDocument/2006/relationships/hyperlink" Target="https://urait.ru/bcode/493622" TargetMode="External"/><Relationship Id="rId31" Type="http://schemas.openxmlformats.org/officeDocument/2006/relationships/hyperlink" Target="http://fcior.edu.ru/" TargetMode="External"/><Relationship Id="rId44" Type="http://schemas.openxmlformats.org/officeDocument/2006/relationships/hyperlink" Target="https://znanium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urait.ru/bcode/540360" TargetMode="External"/><Relationship Id="rId22" Type="http://schemas.openxmlformats.org/officeDocument/2006/relationships/hyperlink" Target="https://e.lanbook.com/book/332681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s://www.rsl.ru/" TargetMode="External"/><Relationship Id="rId43" Type="http://schemas.openxmlformats.org/officeDocument/2006/relationships/hyperlink" Target="https://profspo.ru/" TargetMode="External"/><Relationship Id="rId48" Type="http://schemas.openxmlformats.org/officeDocument/2006/relationships/hyperlink" Target="https://urait.ru/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urait.ru/bcode/540360" TargetMode="External"/><Relationship Id="rId17" Type="http://schemas.openxmlformats.org/officeDocument/2006/relationships/hyperlink" Target="https://urait.ru/bcode/494606" TargetMode="External"/><Relationship Id="rId25" Type="http://schemas.openxmlformats.org/officeDocument/2006/relationships/hyperlink" Target="http://window.edu.ru/" TargetMode="External"/><Relationship Id="rId33" Type="http://schemas.openxmlformats.org/officeDocument/2006/relationships/hyperlink" Target="http://lib.mtuci.ru/libdocs/" TargetMode="External"/><Relationship Id="rId38" Type="http://schemas.openxmlformats.org/officeDocument/2006/relationships/hyperlink" Target="http://www.nlr.ru/" TargetMode="External"/><Relationship Id="rId46" Type="http://schemas.openxmlformats.org/officeDocument/2006/relationships/hyperlink" Target="https://catalog.prosv.ru/category/14" TargetMode="External"/><Relationship Id="rId20" Type="http://schemas.openxmlformats.org/officeDocument/2006/relationships/hyperlink" Target="https://urait.ru/bcode/495324" TargetMode="External"/><Relationship Id="rId41" Type="http://schemas.openxmlformats.org/officeDocument/2006/relationships/hyperlink" Target="https://www.iprbookshop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3823</Words>
  <Characters>21793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CHPT-0</dc:creator>
  <cp:lastModifiedBy>ITLife</cp:lastModifiedBy>
  <cp:revision>3</cp:revision>
  <dcterms:created xsi:type="dcterms:W3CDTF">2026-06-29T03:19:00Z</dcterms:created>
  <dcterms:modified xsi:type="dcterms:W3CDTF">2026-07-06T07:32:00Z</dcterms:modified>
</cp:coreProperties>
</file>